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Look w:val="04A0"/>
      </w:tblPr>
      <w:tblGrid>
        <w:gridCol w:w="817"/>
        <w:gridCol w:w="8222"/>
        <w:gridCol w:w="1559"/>
      </w:tblGrid>
      <w:tr w:rsidR="00CF32CC" w:rsidRPr="0048244A" w:rsidTr="005E533E">
        <w:trPr>
          <w:trHeight w:val="1605"/>
        </w:trPr>
        <w:tc>
          <w:tcPr>
            <w:tcW w:w="817" w:type="dxa"/>
          </w:tcPr>
          <w:p w:rsidR="00CF32CC" w:rsidRPr="0048244A" w:rsidRDefault="00CF32CC" w:rsidP="005E533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-384175</wp:posOffset>
                  </wp:positionH>
                  <wp:positionV relativeFrom="paragraph">
                    <wp:posOffset>511175</wp:posOffset>
                  </wp:positionV>
                  <wp:extent cx="1116330" cy="574040"/>
                  <wp:effectExtent l="19050" t="0" r="7620" b="0"/>
                  <wp:wrapNone/>
                  <wp:docPr id="3" name="Рисунок 3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574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22" w:type="dxa"/>
          </w:tcPr>
          <w:p w:rsidR="00CF32CC" w:rsidRPr="007954BE" w:rsidRDefault="00CF32CC" w:rsidP="005E533E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proofErr w:type="gramStart"/>
            <w:r w:rsidRPr="007954BE">
              <w:rPr>
                <w:rFonts w:ascii="Tahoma" w:hAnsi="Tahoma" w:cs="Tahoma"/>
                <w:sz w:val="28"/>
                <w:szCs w:val="28"/>
              </w:rPr>
              <w:t>ВСЕРОССИЙСКОЕ</w:t>
            </w:r>
            <w:proofErr w:type="gramEnd"/>
            <w:r w:rsidRPr="007954BE">
              <w:rPr>
                <w:rFonts w:ascii="Tahoma" w:hAnsi="Tahoma" w:cs="Tahoma"/>
                <w:sz w:val="28"/>
                <w:szCs w:val="28"/>
              </w:rPr>
              <w:t xml:space="preserve"> ОРДЕНА ТРУДОВОГО КРАСНОГО</w:t>
            </w:r>
          </w:p>
          <w:p w:rsidR="00CF32CC" w:rsidRPr="0048244A" w:rsidRDefault="00CF32CC" w:rsidP="005E533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7954BE">
              <w:rPr>
                <w:rFonts w:ascii="Tahoma" w:hAnsi="Tahoma" w:cs="Tahoma"/>
                <w:sz w:val="28"/>
                <w:szCs w:val="28"/>
              </w:rPr>
              <w:t>ЗНАМЕНИ ОБЩЕСТВО СЛЕПЫХ</w:t>
            </w:r>
            <w:r w:rsidRPr="007954BE">
              <w:rPr>
                <w:rFonts w:ascii="Tahoma" w:hAnsi="Tahoma" w:cs="Tahoma"/>
                <w:sz w:val="28"/>
                <w:szCs w:val="28"/>
              </w:rPr>
              <w:br/>
              <w:t>КУЛЬТУРНО-СПОРТИВНЫЙ РЕАБИЛИТАЦИОННЫЙ КОМПЛЕКС</w:t>
            </w:r>
          </w:p>
        </w:tc>
        <w:tc>
          <w:tcPr>
            <w:tcW w:w="1559" w:type="dxa"/>
          </w:tcPr>
          <w:p w:rsidR="00CF32CC" w:rsidRPr="0048244A" w:rsidRDefault="00CF32CC" w:rsidP="005E533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rFonts w:ascii="Tahoma" w:hAnsi="Tahoma" w:cs="Tahoma"/>
                <w:noProof/>
                <w:sz w:val="36"/>
                <w:szCs w:val="36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280035</wp:posOffset>
                  </wp:positionH>
                  <wp:positionV relativeFrom="paragraph">
                    <wp:posOffset>95250</wp:posOffset>
                  </wp:positionV>
                  <wp:extent cx="709295" cy="1122680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1122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CF32CC" w:rsidRPr="00D01EA5" w:rsidRDefault="00CF32CC" w:rsidP="00CF32CC">
      <w:pPr>
        <w:jc w:val="center"/>
        <w:rPr>
          <w:rFonts w:ascii="Tahoma" w:hAnsi="Tahoma" w:cs="Tahoma"/>
          <w:i/>
          <w:sz w:val="28"/>
          <w:szCs w:val="28"/>
        </w:rPr>
      </w:pPr>
      <w:r w:rsidRPr="00D01EA5">
        <w:rPr>
          <w:rFonts w:ascii="Tahoma" w:hAnsi="Tahoma" w:cs="Tahoma"/>
          <w:i/>
          <w:sz w:val="28"/>
          <w:szCs w:val="28"/>
        </w:rPr>
        <w:t>ОРГАНИЗАЦИОННО – МЕТОДИЧЕСКИЙ ОТДЕЛ</w:t>
      </w:r>
    </w:p>
    <w:p w:rsidR="001D00A4" w:rsidRPr="00AC7F72" w:rsidRDefault="001D00A4" w:rsidP="00354935">
      <w:pPr>
        <w:ind w:firstLine="709"/>
        <w:jc w:val="both"/>
        <w:rPr>
          <w:rFonts w:ascii="Tahoma" w:hAnsi="Tahoma" w:cs="Tahoma"/>
        </w:rPr>
      </w:pPr>
    </w:p>
    <w:p w:rsidR="00354935" w:rsidRDefault="00354935" w:rsidP="00354935">
      <w:pPr>
        <w:ind w:firstLine="709"/>
        <w:jc w:val="both"/>
        <w:rPr>
          <w:rFonts w:ascii="Tahoma" w:hAnsi="Tahoma" w:cs="Tahoma"/>
        </w:rPr>
      </w:pPr>
      <w:bookmarkStart w:id="0" w:name="bookmark0"/>
    </w:p>
    <w:p w:rsidR="00CF32CC" w:rsidRDefault="00CF32CC" w:rsidP="00CF32CC">
      <w:pPr>
        <w:jc w:val="center"/>
        <w:rPr>
          <w:rFonts w:ascii="Tahoma" w:hAnsi="Tahoma" w:cs="Tahoma"/>
          <w:b/>
          <w:sz w:val="56"/>
          <w:szCs w:val="56"/>
        </w:rPr>
      </w:pPr>
    </w:p>
    <w:p w:rsidR="00CF32CC" w:rsidRDefault="00CF32CC" w:rsidP="00CF32CC">
      <w:pPr>
        <w:jc w:val="center"/>
        <w:rPr>
          <w:rFonts w:ascii="Tahoma" w:hAnsi="Tahoma" w:cs="Tahoma"/>
          <w:b/>
          <w:sz w:val="56"/>
          <w:szCs w:val="56"/>
        </w:rPr>
      </w:pPr>
    </w:p>
    <w:p w:rsidR="00CF32CC" w:rsidRDefault="00CF32CC" w:rsidP="00CF32CC">
      <w:pPr>
        <w:jc w:val="center"/>
        <w:rPr>
          <w:rFonts w:ascii="Tahoma" w:hAnsi="Tahoma" w:cs="Tahoma"/>
          <w:b/>
          <w:sz w:val="56"/>
          <w:szCs w:val="56"/>
        </w:rPr>
      </w:pPr>
    </w:p>
    <w:p w:rsidR="00CF32CC" w:rsidRDefault="00CF32CC" w:rsidP="00CF32CC">
      <w:pPr>
        <w:jc w:val="center"/>
        <w:rPr>
          <w:rFonts w:ascii="Tahoma" w:hAnsi="Tahoma" w:cs="Tahoma"/>
          <w:b/>
          <w:sz w:val="56"/>
          <w:szCs w:val="56"/>
        </w:rPr>
      </w:pPr>
    </w:p>
    <w:p w:rsidR="00CF32CC" w:rsidRDefault="00CF32CC" w:rsidP="00CF32CC">
      <w:pPr>
        <w:jc w:val="center"/>
        <w:rPr>
          <w:rFonts w:ascii="Tahoma" w:hAnsi="Tahoma" w:cs="Tahoma"/>
          <w:b/>
          <w:sz w:val="56"/>
          <w:szCs w:val="56"/>
        </w:rPr>
      </w:pPr>
    </w:p>
    <w:p w:rsidR="00CF32CC" w:rsidRPr="00CF32CC" w:rsidRDefault="00354935" w:rsidP="00CF32CC">
      <w:pPr>
        <w:jc w:val="center"/>
        <w:rPr>
          <w:rFonts w:ascii="Tahoma" w:hAnsi="Tahoma" w:cs="Tahoma"/>
          <w:b/>
          <w:sz w:val="56"/>
          <w:szCs w:val="56"/>
        </w:rPr>
      </w:pPr>
      <w:r w:rsidRPr="00CF32CC">
        <w:rPr>
          <w:rFonts w:ascii="Tahoma" w:hAnsi="Tahoma" w:cs="Tahoma"/>
          <w:b/>
          <w:sz w:val="56"/>
          <w:szCs w:val="56"/>
        </w:rPr>
        <w:t>АЗБУКА ФАНДРАЙЗЕРА:</w:t>
      </w:r>
    </w:p>
    <w:p w:rsidR="00CF32CC" w:rsidRDefault="00354935" w:rsidP="00CF32CC">
      <w:pPr>
        <w:jc w:val="center"/>
        <w:rPr>
          <w:rFonts w:ascii="Tahoma" w:hAnsi="Tahoma" w:cs="Tahoma"/>
          <w:b/>
          <w:sz w:val="56"/>
          <w:szCs w:val="56"/>
        </w:rPr>
      </w:pPr>
      <w:r w:rsidRPr="00CF32CC">
        <w:rPr>
          <w:rFonts w:ascii="Tahoma" w:hAnsi="Tahoma" w:cs="Tahoma"/>
          <w:b/>
          <w:sz w:val="56"/>
          <w:szCs w:val="56"/>
        </w:rPr>
        <w:t xml:space="preserve">КАК ПРИВЛЕЧЬ СРЕДСТВА </w:t>
      </w:r>
    </w:p>
    <w:p w:rsidR="001D00A4" w:rsidRDefault="00354935" w:rsidP="00CF32CC">
      <w:pPr>
        <w:jc w:val="center"/>
        <w:rPr>
          <w:rFonts w:ascii="Tahoma" w:hAnsi="Tahoma" w:cs="Tahoma"/>
          <w:b/>
          <w:sz w:val="56"/>
          <w:szCs w:val="56"/>
        </w:rPr>
      </w:pPr>
      <w:r w:rsidRPr="00CF32CC">
        <w:rPr>
          <w:rFonts w:ascii="Tahoma" w:hAnsi="Tahoma" w:cs="Tahoma"/>
          <w:b/>
          <w:sz w:val="56"/>
          <w:szCs w:val="56"/>
        </w:rPr>
        <w:t>В ПРОЕКТ</w:t>
      </w:r>
      <w:bookmarkEnd w:id="0"/>
    </w:p>
    <w:p w:rsidR="00CF32CC" w:rsidRDefault="00CF32CC" w:rsidP="00CF32CC">
      <w:pPr>
        <w:jc w:val="center"/>
        <w:rPr>
          <w:rFonts w:ascii="Tahoma" w:hAnsi="Tahoma" w:cs="Tahoma"/>
          <w:b/>
          <w:sz w:val="56"/>
          <w:szCs w:val="56"/>
        </w:rPr>
      </w:pPr>
    </w:p>
    <w:p w:rsidR="00CF32CC" w:rsidRDefault="00CF32CC" w:rsidP="00CF32CC">
      <w:pPr>
        <w:jc w:val="center"/>
        <w:rPr>
          <w:rFonts w:ascii="Tahoma" w:hAnsi="Tahoma" w:cs="Tahoma"/>
          <w:b/>
          <w:sz w:val="56"/>
          <w:szCs w:val="56"/>
        </w:rPr>
      </w:pPr>
    </w:p>
    <w:p w:rsidR="00CF32CC" w:rsidRDefault="00CF32CC" w:rsidP="00CF32CC">
      <w:pPr>
        <w:jc w:val="center"/>
        <w:rPr>
          <w:rFonts w:ascii="Tahoma" w:hAnsi="Tahoma" w:cs="Tahoma"/>
          <w:b/>
          <w:sz w:val="56"/>
          <w:szCs w:val="56"/>
        </w:rPr>
      </w:pPr>
    </w:p>
    <w:p w:rsidR="00CF32CC" w:rsidRDefault="00CF32CC" w:rsidP="00CF32CC">
      <w:pPr>
        <w:jc w:val="center"/>
        <w:rPr>
          <w:rFonts w:ascii="Tahoma" w:hAnsi="Tahoma" w:cs="Tahoma"/>
          <w:b/>
          <w:sz w:val="56"/>
          <w:szCs w:val="56"/>
        </w:rPr>
      </w:pPr>
    </w:p>
    <w:p w:rsidR="00CF32CC" w:rsidRDefault="00CF32CC" w:rsidP="00CF32CC">
      <w:pPr>
        <w:jc w:val="center"/>
        <w:rPr>
          <w:rFonts w:ascii="Tahoma" w:hAnsi="Tahoma" w:cs="Tahoma"/>
          <w:b/>
          <w:sz w:val="56"/>
          <w:szCs w:val="56"/>
        </w:rPr>
      </w:pPr>
    </w:p>
    <w:p w:rsidR="00CF32CC" w:rsidRDefault="00CF32CC" w:rsidP="00CF32CC">
      <w:pPr>
        <w:jc w:val="center"/>
        <w:rPr>
          <w:rFonts w:ascii="Tahoma" w:hAnsi="Tahoma" w:cs="Tahoma"/>
          <w:b/>
          <w:sz w:val="56"/>
          <w:szCs w:val="56"/>
        </w:rPr>
      </w:pPr>
    </w:p>
    <w:p w:rsidR="00CF32CC" w:rsidRDefault="00CF32CC" w:rsidP="00CF32CC">
      <w:pPr>
        <w:jc w:val="center"/>
        <w:rPr>
          <w:rFonts w:ascii="Tahoma" w:hAnsi="Tahoma" w:cs="Tahoma"/>
          <w:b/>
          <w:sz w:val="56"/>
          <w:szCs w:val="56"/>
        </w:rPr>
      </w:pPr>
    </w:p>
    <w:p w:rsidR="00CF32CC" w:rsidRPr="00CF32CC" w:rsidRDefault="00CF32CC" w:rsidP="00CF32CC">
      <w:pPr>
        <w:jc w:val="center"/>
        <w:rPr>
          <w:rFonts w:ascii="Tahoma" w:hAnsi="Tahoma" w:cs="Tahoma"/>
          <w:sz w:val="36"/>
          <w:szCs w:val="36"/>
        </w:rPr>
      </w:pPr>
      <w:r w:rsidRPr="00CF32CC">
        <w:rPr>
          <w:rFonts w:ascii="Tahoma" w:hAnsi="Tahoma" w:cs="Tahoma"/>
          <w:sz w:val="36"/>
          <w:szCs w:val="36"/>
        </w:rPr>
        <w:t>Москва</w:t>
      </w:r>
    </w:p>
    <w:p w:rsidR="00CF32CC" w:rsidRDefault="00CF32CC" w:rsidP="00CF32CC">
      <w:pPr>
        <w:jc w:val="center"/>
        <w:rPr>
          <w:rFonts w:ascii="Tahoma" w:hAnsi="Tahoma" w:cs="Tahoma"/>
          <w:sz w:val="36"/>
          <w:szCs w:val="36"/>
        </w:rPr>
      </w:pPr>
      <w:r w:rsidRPr="00CF32CC">
        <w:rPr>
          <w:rFonts w:ascii="Tahoma" w:hAnsi="Tahoma" w:cs="Tahoma"/>
          <w:sz w:val="36"/>
          <w:szCs w:val="36"/>
        </w:rPr>
        <w:t>2014</w:t>
      </w:r>
    </w:p>
    <w:p w:rsidR="00CF32CC" w:rsidRDefault="00CF32CC" w:rsidP="00CF32CC">
      <w:pPr>
        <w:jc w:val="center"/>
        <w:rPr>
          <w:rFonts w:ascii="Tahoma" w:hAnsi="Tahoma" w:cs="Tahoma"/>
          <w:sz w:val="36"/>
          <w:szCs w:val="36"/>
        </w:rPr>
      </w:pPr>
    </w:p>
    <w:p w:rsidR="00CF32CC" w:rsidRPr="00CF32CC" w:rsidRDefault="00CF32CC" w:rsidP="00CF32CC">
      <w:pPr>
        <w:jc w:val="center"/>
        <w:rPr>
          <w:rFonts w:ascii="Tahoma" w:hAnsi="Tahoma" w:cs="Tahoma"/>
          <w:sz w:val="36"/>
          <w:szCs w:val="36"/>
        </w:rPr>
      </w:pPr>
    </w:p>
    <w:p w:rsidR="00AC7F72" w:rsidRPr="00AC7F72" w:rsidRDefault="00AC7F72" w:rsidP="00354935">
      <w:pPr>
        <w:ind w:firstLine="709"/>
        <w:jc w:val="both"/>
        <w:rPr>
          <w:rFonts w:ascii="Tahoma" w:hAnsi="Tahoma" w:cs="Tahoma"/>
        </w:rPr>
      </w:pPr>
    </w:p>
    <w:p w:rsidR="001D00A4" w:rsidRPr="00AC7F72" w:rsidRDefault="00DE5005" w:rsidP="00354935">
      <w:pPr>
        <w:ind w:firstLine="709"/>
        <w:jc w:val="both"/>
        <w:rPr>
          <w:rFonts w:ascii="Tahoma" w:hAnsi="Tahoma" w:cs="Tahoma"/>
        </w:rPr>
      </w:pPr>
      <w:r w:rsidRPr="00AC7F72">
        <w:rPr>
          <w:rFonts w:ascii="Tahoma" w:hAnsi="Tahoma" w:cs="Tahoma"/>
        </w:rPr>
        <w:t>С самого начала важно понимать, что привлечение финансовых ресур</w:t>
      </w:r>
      <w:r w:rsidRPr="00AC7F72">
        <w:rPr>
          <w:rFonts w:ascii="Tahoma" w:hAnsi="Tahoma" w:cs="Tahoma"/>
        </w:rPr>
        <w:softHyphen/>
        <w:t>сов — это не цель, а средство достижения общественно значимой цели, в чем бы она ни заключалась. Хочу отметить несколько важных момен</w:t>
      </w:r>
      <w:r w:rsidRPr="00AC7F72">
        <w:rPr>
          <w:rFonts w:ascii="Tahoma" w:hAnsi="Tahoma" w:cs="Tahoma"/>
        </w:rPr>
        <w:softHyphen/>
        <w:t xml:space="preserve">тов, которые должен знать каждый, кто решил реализовать </w:t>
      </w:r>
      <w:proofErr w:type="spellStart"/>
      <w:r w:rsidRPr="00AC7F72">
        <w:rPr>
          <w:rFonts w:ascii="Tahoma" w:hAnsi="Tahoma" w:cs="Tahoma"/>
        </w:rPr>
        <w:t>социокуль</w:t>
      </w:r>
      <w:r w:rsidRPr="00AC7F72">
        <w:rPr>
          <w:rFonts w:ascii="Tahoma" w:hAnsi="Tahoma" w:cs="Tahoma"/>
        </w:rPr>
        <w:softHyphen/>
        <w:t>турный</w:t>
      </w:r>
      <w:proofErr w:type="spellEnd"/>
      <w:r w:rsidRPr="00AC7F72">
        <w:rPr>
          <w:rFonts w:ascii="Tahoma" w:hAnsi="Tahoma" w:cs="Tahoma"/>
        </w:rPr>
        <w:t xml:space="preserve"> проект.</w:t>
      </w:r>
    </w:p>
    <w:p w:rsidR="001D00A4" w:rsidRPr="00AC7F72" w:rsidRDefault="00DE5005" w:rsidP="00354935">
      <w:pPr>
        <w:ind w:firstLine="709"/>
        <w:jc w:val="both"/>
        <w:rPr>
          <w:rFonts w:ascii="Tahoma" w:hAnsi="Tahoma" w:cs="Tahoma"/>
        </w:rPr>
      </w:pPr>
      <w:r w:rsidRPr="00AC7F72">
        <w:rPr>
          <w:rFonts w:ascii="Tahoma" w:hAnsi="Tahoma" w:cs="Tahoma"/>
        </w:rPr>
        <w:t>Для того чтобы достичь поставленной цели и получить качественный</w:t>
      </w:r>
      <w:r w:rsidRPr="00AC7F72">
        <w:rPr>
          <w:rFonts w:ascii="Tahoma" w:hAnsi="Tahoma" w:cs="Tahoma"/>
        </w:rPr>
        <w:br/>
        <w:t>результат, необходимо позаботиться о материально-техническом и кадровом обеспечении проекта, то есть располагать необходимой ресурсной базой.</w:t>
      </w:r>
    </w:p>
    <w:p w:rsidR="001D00A4" w:rsidRDefault="00DE5005" w:rsidP="00354935">
      <w:pPr>
        <w:ind w:firstLine="709"/>
        <w:jc w:val="both"/>
        <w:rPr>
          <w:rFonts w:ascii="Tahoma" w:hAnsi="Tahoma" w:cs="Tahoma"/>
        </w:rPr>
      </w:pPr>
      <w:r w:rsidRPr="00AC7F72">
        <w:rPr>
          <w:rFonts w:ascii="Tahoma" w:hAnsi="Tahoma" w:cs="Tahoma"/>
        </w:rPr>
        <w:t>Без чего не сможет существовать про</w:t>
      </w:r>
      <w:r w:rsidRPr="00AC7F72">
        <w:rPr>
          <w:rFonts w:ascii="Tahoma" w:hAnsi="Tahoma" w:cs="Tahoma"/>
        </w:rPr>
        <w:softHyphen/>
        <w:t xml:space="preserve">ект? Самым важным ресурсом </w:t>
      </w:r>
      <w:r w:rsidR="00354935">
        <w:rPr>
          <w:rFonts w:ascii="Tahoma" w:hAnsi="Tahoma" w:cs="Tahoma"/>
        </w:rPr>
        <w:t xml:space="preserve">- </w:t>
      </w:r>
      <w:r w:rsidRPr="00AC7F72">
        <w:rPr>
          <w:rFonts w:ascii="Tahoma" w:hAnsi="Tahoma" w:cs="Tahoma"/>
        </w:rPr>
        <w:t>как проекта, так и любой некоммерческой орга</w:t>
      </w:r>
      <w:r w:rsidRPr="00AC7F72">
        <w:rPr>
          <w:rFonts w:ascii="Tahoma" w:hAnsi="Tahoma" w:cs="Tahoma"/>
        </w:rPr>
        <w:softHyphen/>
        <w:t xml:space="preserve">низации </w:t>
      </w:r>
      <w:r w:rsidR="00354935">
        <w:rPr>
          <w:rFonts w:ascii="Tahoma" w:hAnsi="Tahoma" w:cs="Tahoma"/>
        </w:rPr>
        <w:t xml:space="preserve">- </w:t>
      </w:r>
      <w:r w:rsidRPr="00AC7F72">
        <w:rPr>
          <w:rFonts w:ascii="Tahoma" w:hAnsi="Tahoma" w:cs="Tahoma"/>
        </w:rPr>
        <w:t>являются люди. Люди — это рабочие руки, идеи, знания и навыки, лич</w:t>
      </w:r>
      <w:r w:rsidRPr="00AC7F72">
        <w:rPr>
          <w:rFonts w:ascii="Tahoma" w:hAnsi="Tahoma" w:cs="Tahoma"/>
        </w:rPr>
        <w:softHyphen/>
        <w:t>ные и профессиональные связи и день</w:t>
      </w:r>
      <w:r w:rsidR="00AC7F72">
        <w:rPr>
          <w:rFonts w:ascii="Tahoma" w:hAnsi="Tahoma" w:cs="Tahoma"/>
        </w:rPr>
        <w:t xml:space="preserve">ги </w:t>
      </w:r>
      <w:r w:rsidRPr="00AC7F72">
        <w:rPr>
          <w:rFonts w:ascii="Tahoma" w:hAnsi="Tahoma" w:cs="Tahoma"/>
        </w:rPr>
        <w:t>(членские взносы и частные пожерт</w:t>
      </w:r>
      <w:r w:rsidRPr="00AC7F72">
        <w:rPr>
          <w:rFonts w:ascii="Tahoma" w:hAnsi="Tahoma" w:cs="Tahoma"/>
        </w:rPr>
        <w:softHyphen/>
        <w:t>вования)</w:t>
      </w:r>
      <w:r w:rsidR="00AC7F72">
        <w:rPr>
          <w:rFonts w:ascii="Tahoma" w:hAnsi="Tahoma" w:cs="Tahoma"/>
        </w:rPr>
        <w:t>.</w:t>
      </w:r>
      <w:r w:rsidRPr="00AC7F72">
        <w:rPr>
          <w:rFonts w:ascii="Tahoma" w:hAnsi="Tahoma" w:cs="Tahoma"/>
        </w:rPr>
        <w:t xml:space="preserve"> Говоря о поиске финансовых сре</w:t>
      </w:r>
      <w:proofErr w:type="gramStart"/>
      <w:r w:rsidRPr="00AC7F72">
        <w:rPr>
          <w:rFonts w:ascii="Tahoma" w:hAnsi="Tahoma" w:cs="Tahoma"/>
        </w:rPr>
        <w:t>дств дл</w:t>
      </w:r>
      <w:proofErr w:type="gramEnd"/>
      <w:r w:rsidRPr="00AC7F72">
        <w:rPr>
          <w:rFonts w:ascii="Tahoma" w:hAnsi="Tahoma" w:cs="Tahoma"/>
        </w:rPr>
        <w:t>я реализации проекта, необ</w:t>
      </w:r>
      <w:r w:rsidRPr="00AC7F72">
        <w:rPr>
          <w:rFonts w:ascii="Tahoma" w:hAnsi="Tahoma" w:cs="Tahoma"/>
        </w:rPr>
        <w:softHyphen/>
        <w:t>ходимо думать</w:t>
      </w:r>
      <w:r w:rsidR="00AC7F72">
        <w:rPr>
          <w:rFonts w:ascii="Tahoma" w:hAnsi="Tahoma" w:cs="Tahoma"/>
        </w:rPr>
        <w:t>,</w:t>
      </w:r>
      <w:r w:rsidRPr="00AC7F72">
        <w:rPr>
          <w:rFonts w:ascii="Tahoma" w:hAnsi="Tahoma" w:cs="Tahoma"/>
        </w:rPr>
        <w:t xml:space="preserve"> в первую очередь</w:t>
      </w:r>
      <w:r w:rsidR="00AC7F72">
        <w:rPr>
          <w:rFonts w:ascii="Tahoma" w:hAnsi="Tahoma" w:cs="Tahoma"/>
        </w:rPr>
        <w:t>,</w:t>
      </w:r>
      <w:r w:rsidRPr="00AC7F72">
        <w:rPr>
          <w:rFonts w:ascii="Tahoma" w:hAnsi="Tahoma" w:cs="Tahoma"/>
        </w:rPr>
        <w:t xml:space="preserve"> о тех, кто принимает решение предоставлять или не предоставлять финансовые сред</w:t>
      </w:r>
      <w:r w:rsidRPr="00AC7F72">
        <w:rPr>
          <w:rFonts w:ascii="Tahoma" w:hAnsi="Tahoma" w:cs="Tahoma"/>
        </w:rPr>
        <w:softHyphen/>
        <w:t>ства. Какое решение будет принято в ито</w:t>
      </w:r>
      <w:r w:rsidRPr="00AC7F72">
        <w:rPr>
          <w:rFonts w:ascii="Tahoma" w:hAnsi="Tahoma" w:cs="Tahoma"/>
        </w:rPr>
        <w:softHyphen/>
        <w:t xml:space="preserve">ге, зависит от массы объективных и субъективных </w:t>
      </w:r>
      <w:r w:rsidRPr="00AC7F72">
        <w:rPr>
          <w:rFonts w:ascii="Tahoma" w:hAnsi="Tahoma" w:cs="Tahoma"/>
          <w:b/>
        </w:rPr>
        <w:t>обстоятельств</w:t>
      </w:r>
      <w:r w:rsidRPr="00AC7F72">
        <w:rPr>
          <w:rFonts w:ascii="Tahoma" w:hAnsi="Tahoma" w:cs="Tahoma"/>
        </w:rPr>
        <w:t xml:space="preserve">, и задача </w:t>
      </w:r>
      <w:proofErr w:type="spellStart"/>
      <w:r w:rsidRPr="00AC7F72">
        <w:rPr>
          <w:rFonts w:ascii="Tahoma" w:hAnsi="Tahoma" w:cs="Tahoma"/>
        </w:rPr>
        <w:t>фан</w:t>
      </w:r>
      <w:r w:rsidRPr="00AC7F72">
        <w:rPr>
          <w:rFonts w:ascii="Tahoma" w:hAnsi="Tahoma" w:cs="Tahoma"/>
        </w:rPr>
        <w:softHyphen/>
        <w:t>драйзера</w:t>
      </w:r>
      <w:proofErr w:type="spellEnd"/>
      <w:r w:rsidRPr="00AC7F72">
        <w:rPr>
          <w:rFonts w:ascii="Tahoma" w:hAnsi="Tahoma" w:cs="Tahoma"/>
        </w:rPr>
        <w:t xml:space="preserve"> — правильно использовать эти обстоятельства в своих интересах.</w:t>
      </w:r>
    </w:p>
    <w:p w:rsidR="001D00A4" w:rsidRPr="00AC7F72" w:rsidRDefault="00DE5005" w:rsidP="00354935">
      <w:pPr>
        <w:ind w:firstLine="709"/>
        <w:jc w:val="both"/>
        <w:rPr>
          <w:rFonts w:ascii="Tahoma" w:hAnsi="Tahoma" w:cs="Tahoma"/>
        </w:rPr>
      </w:pPr>
      <w:r w:rsidRPr="00AC7F72">
        <w:rPr>
          <w:rFonts w:ascii="Tahoma" w:hAnsi="Tahoma" w:cs="Tahoma"/>
        </w:rPr>
        <w:t>Но прежде чем обратиться за помо</w:t>
      </w:r>
      <w:r w:rsidRPr="00AC7F72">
        <w:rPr>
          <w:rFonts w:ascii="Tahoma" w:hAnsi="Tahoma" w:cs="Tahoma"/>
        </w:rPr>
        <w:softHyphen/>
        <w:t>щью, необходимо определиться, чего вы хотите (необходимые ресурсы), сколь</w:t>
      </w:r>
      <w:r w:rsidRPr="00AC7F72">
        <w:rPr>
          <w:rFonts w:ascii="Tahoma" w:hAnsi="Tahoma" w:cs="Tahoma"/>
        </w:rPr>
        <w:softHyphen/>
        <w:t>ко и, самое главное, зачем. На что будут потрачены те деньги, которые дадут лю</w:t>
      </w:r>
      <w:r w:rsidRPr="00AC7F72">
        <w:rPr>
          <w:rFonts w:ascii="Tahoma" w:hAnsi="Tahoma" w:cs="Tahoma"/>
        </w:rPr>
        <w:softHyphen/>
        <w:t>ди? Важной составляющей успеха явля</w:t>
      </w:r>
      <w:r w:rsidRPr="00AC7F72">
        <w:rPr>
          <w:rFonts w:ascii="Tahoma" w:hAnsi="Tahoma" w:cs="Tahoma"/>
        </w:rPr>
        <w:softHyphen/>
        <w:t>ется правильно составленное проектное предложение, включающее в себя мак</w:t>
      </w:r>
      <w:r w:rsidRPr="00AC7F72">
        <w:rPr>
          <w:rFonts w:ascii="Tahoma" w:hAnsi="Tahoma" w:cs="Tahoma"/>
        </w:rPr>
        <w:softHyphen/>
        <w:t>симально полную информацию о проек</w:t>
      </w:r>
      <w:r w:rsidRPr="00AC7F72">
        <w:rPr>
          <w:rFonts w:ascii="Tahoma" w:hAnsi="Tahoma" w:cs="Tahoma"/>
        </w:rPr>
        <w:softHyphen/>
        <w:t xml:space="preserve">те. </w:t>
      </w:r>
      <w:proofErr w:type="gramStart"/>
      <w:r w:rsidRPr="00AC7F72">
        <w:rPr>
          <w:rFonts w:ascii="Tahoma" w:hAnsi="Tahoma" w:cs="Tahoma"/>
        </w:rPr>
        <w:t>Тщательно описывайте</w:t>
      </w:r>
      <w:proofErr w:type="gramEnd"/>
      <w:r w:rsidRPr="00AC7F72">
        <w:rPr>
          <w:rFonts w:ascii="Tahoma" w:hAnsi="Tahoma" w:cs="Tahoma"/>
        </w:rPr>
        <w:t xml:space="preserve"> проблематику, цели и задачи, целевую группу. Опишите подробно ожидаемые результаты и мето</w:t>
      </w:r>
      <w:r w:rsidRPr="00AC7F72">
        <w:rPr>
          <w:rFonts w:ascii="Tahoma" w:hAnsi="Tahoma" w:cs="Tahoma"/>
        </w:rPr>
        <w:softHyphen/>
        <w:t>дику оценки эффективности вашего про</w:t>
      </w:r>
      <w:r w:rsidRPr="00AC7F72">
        <w:rPr>
          <w:rFonts w:ascii="Tahoma" w:hAnsi="Tahoma" w:cs="Tahoma"/>
        </w:rPr>
        <w:softHyphen/>
        <w:t>екта, его устойчивость. Особое внимание уделите бюджету: об</w:t>
      </w:r>
      <w:r w:rsidR="00AC7F72">
        <w:rPr>
          <w:rFonts w:ascii="Tahoma" w:hAnsi="Tahoma" w:cs="Tahoma"/>
        </w:rPr>
        <w:t>ос</w:t>
      </w:r>
      <w:r w:rsidRPr="00AC7F72">
        <w:rPr>
          <w:rFonts w:ascii="Tahoma" w:hAnsi="Tahoma" w:cs="Tahoma"/>
        </w:rPr>
        <w:t>нуйте каждую ста</w:t>
      </w:r>
      <w:r w:rsidRPr="00AC7F72">
        <w:rPr>
          <w:rFonts w:ascii="Tahoma" w:hAnsi="Tahoma" w:cs="Tahoma"/>
        </w:rPr>
        <w:softHyphen/>
        <w:t>тью бюджета, приложите расчеты.</w:t>
      </w:r>
    </w:p>
    <w:p w:rsidR="001D00A4" w:rsidRPr="00AC7F72" w:rsidRDefault="00DE5005" w:rsidP="00354935">
      <w:pPr>
        <w:ind w:firstLine="709"/>
        <w:jc w:val="both"/>
        <w:rPr>
          <w:rFonts w:ascii="Tahoma" w:hAnsi="Tahoma" w:cs="Tahoma"/>
        </w:rPr>
      </w:pPr>
      <w:r w:rsidRPr="00AC7F72">
        <w:rPr>
          <w:rFonts w:ascii="Tahoma" w:hAnsi="Tahoma" w:cs="Tahoma"/>
        </w:rPr>
        <w:t>Чем больше озвученная сумма, тем более подробного ответа на вопрос «зачем?» ждет потенциальный спонсор, по</w:t>
      </w:r>
      <w:r w:rsidRPr="00AC7F72">
        <w:rPr>
          <w:rFonts w:ascii="Tahoma" w:hAnsi="Tahoma" w:cs="Tahoma"/>
        </w:rPr>
        <w:softHyphen/>
        <w:t>скольку объем запрошенных средств должен быть сопоставим с объемом пла</w:t>
      </w:r>
      <w:r w:rsidRPr="00AC7F72">
        <w:rPr>
          <w:rFonts w:ascii="Tahoma" w:hAnsi="Tahoma" w:cs="Tahoma"/>
        </w:rPr>
        <w:softHyphen/>
        <w:t>нируемых работ и ожидаемым результа</w:t>
      </w:r>
      <w:r w:rsidRPr="00AC7F72">
        <w:rPr>
          <w:rFonts w:ascii="Tahoma" w:hAnsi="Tahoma" w:cs="Tahoma"/>
        </w:rPr>
        <w:softHyphen/>
        <w:t>том. Таким образом, перед тем как пла</w:t>
      </w:r>
      <w:r w:rsidRPr="00AC7F72">
        <w:rPr>
          <w:rFonts w:ascii="Tahoma" w:hAnsi="Tahoma" w:cs="Tahoma"/>
        </w:rPr>
        <w:softHyphen/>
        <w:t xml:space="preserve">нировать </w:t>
      </w:r>
      <w:proofErr w:type="spellStart"/>
      <w:r w:rsidRPr="00AC7F72">
        <w:rPr>
          <w:rFonts w:ascii="Tahoma" w:hAnsi="Tahoma" w:cs="Tahoma"/>
        </w:rPr>
        <w:t>фандрайзинговую</w:t>
      </w:r>
      <w:proofErr w:type="spellEnd"/>
      <w:r w:rsidRPr="00AC7F72">
        <w:rPr>
          <w:rFonts w:ascii="Tahoma" w:hAnsi="Tahoma" w:cs="Tahoma"/>
        </w:rPr>
        <w:t xml:space="preserve"> стратегию, необходимо проанализировать потреб</w:t>
      </w:r>
      <w:r w:rsidRPr="00AC7F72">
        <w:rPr>
          <w:rFonts w:ascii="Tahoma" w:hAnsi="Tahoma" w:cs="Tahoma"/>
        </w:rPr>
        <w:softHyphen/>
        <w:t>ности для реализации проекта.</w:t>
      </w:r>
    </w:p>
    <w:p w:rsidR="00D35A1D" w:rsidRDefault="00DE5005" w:rsidP="00354935">
      <w:pPr>
        <w:ind w:firstLine="709"/>
        <w:jc w:val="both"/>
        <w:rPr>
          <w:rFonts w:ascii="Tahoma" w:hAnsi="Tahoma" w:cs="Tahoma"/>
        </w:rPr>
      </w:pPr>
      <w:r w:rsidRPr="00AC7F72">
        <w:rPr>
          <w:rFonts w:ascii="Tahoma" w:hAnsi="Tahoma" w:cs="Tahoma"/>
        </w:rPr>
        <w:t xml:space="preserve">Процесс </w:t>
      </w:r>
      <w:proofErr w:type="spellStart"/>
      <w:r w:rsidRPr="00AC7F72">
        <w:rPr>
          <w:rFonts w:ascii="Tahoma" w:hAnsi="Tahoma" w:cs="Tahoma"/>
        </w:rPr>
        <w:t>фандрайзинга</w:t>
      </w:r>
      <w:proofErr w:type="spellEnd"/>
      <w:r w:rsidRPr="00AC7F72">
        <w:rPr>
          <w:rFonts w:ascii="Tahoma" w:hAnsi="Tahoma" w:cs="Tahoma"/>
        </w:rPr>
        <w:t xml:space="preserve"> должен быть непрерывным и идти по следующему сценарию: оценка потребностей — вы</w:t>
      </w:r>
      <w:r w:rsidR="00AC7F72" w:rsidRPr="00AC7F72">
        <w:rPr>
          <w:rFonts w:ascii="Tahoma" w:hAnsi="Tahoma" w:cs="Tahoma"/>
        </w:rPr>
        <w:t xml:space="preserve">бор потенциальных источников — про ведение мероприятий по привлечению ресурсов — оценка результатов — и </w:t>
      </w:r>
      <w:r w:rsidR="00D35A1D" w:rsidRPr="00AC7F72">
        <w:rPr>
          <w:rFonts w:ascii="Tahoma" w:hAnsi="Tahoma" w:cs="Tahoma"/>
        </w:rPr>
        <w:t>вновь оценка потребностей.</w:t>
      </w:r>
    </w:p>
    <w:p w:rsidR="00D35A1D" w:rsidRDefault="00D35A1D" w:rsidP="00354935">
      <w:pPr>
        <w:ind w:firstLine="709"/>
        <w:jc w:val="both"/>
        <w:rPr>
          <w:rFonts w:ascii="Tahoma" w:hAnsi="Tahoma" w:cs="Tahoma"/>
        </w:rPr>
      </w:pPr>
      <w:r w:rsidRPr="00AC7F72">
        <w:rPr>
          <w:rFonts w:ascii="Tahoma" w:hAnsi="Tahoma" w:cs="Tahoma"/>
        </w:rPr>
        <w:t xml:space="preserve">Каковы же основные инструменты </w:t>
      </w:r>
      <w:proofErr w:type="spellStart"/>
      <w:r w:rsidRPr="00AC7F72">
        <w:rPr>
          <w:rFonts w:ascii="Tahoma" w:hAnsi="Tahoma" w:cs="Tahoma"/>
        </w:rPr>
        <w:t>фандрайзинга</w:t>
      </w:r>
      <w:proofErr w:type="spellEnd"/>
      <w:r w:rsidRPr="00AC7F72">
        <w:rPr>
          <w:rFonts w:ascii="Tahoma" w:hAnsi="Tahoma" w:cs="Tahoma"/>
        </w:rPr>
        <w:t xml:space="preserve">? У каждого профессионального </w:t>
      </w:r>
      <w:proofErr w:type="spellStart"/>
      <w:r w:rsidRPr="00AC7F72">
        <w:rPr>
          <w:rFonts w:ascii="Tahoma" w:hAnsi="Tahoma" w:cs="Tahoma"/>
        </w:rPr>
        <w:t>фандрайзера</w:t>
      </w:r>
      <w:proofErr w:type="spellEnd"/>
      <w:r w:rsidRPr="00AC7F72">
        <w:rPr>
          <w:rFonts w:ascii="Tahoma" w:hAnsi="Tahoma" w:cs="Tahoma"/>
        </w:rPr>
        <w:t xml:space="preserve"> существует свой</w:t>
      </w:r>
      <w:r w:rsidRPr="00D35A1D">
        <w:rPr>
          <w:rFonts w:ascii="Tahoma" w:hAnsi="Tahoma" w:cs="Tahoma"/>
        </w:rPr>
        <w:t xml:space="preserve"> </w:t>
      </w:r>
      <w:r w:rsidRPr="00AC7F72">
        <w:rPr>
          <w:rFonts w:ascii="Tahoma" w:hAnsi="Tahoma" w:cs="Tahoma"/>
        </w:rPr>
        <w:t>набор инструментов по привлечению</w:t>
      </w:r>
      <w:r w:rsidRPr="00D35A1D">
        <w:rPr>
          <w:rFonts w:ascii="Tahoma" w:hAnsi="Tahoma" w:cs="Tahoma"/>
        </w:rPr>
        <w:t xml:space="preserve"> </w:t>
      </w:r>
      <w:r w:rsidRPr="00AC7F72">
        <w:rPr>
          <w:rFonts w:ascii="Tahoma" w:hAnsi="Tahoma" w:cs="Tahoma"/>
        </w:rPr>
        <w:t>ресурсов, который нарабатывается путем проб и ошибок. Я кратко расскажу о</w:t>
      </w:r>
      <w:r>
        <w:rPr>
          <w:rFonts w:ascii="Tahoma" w:hAnsi="Tahoma" w:cs="Tahoma"/>
        </w:rPr>
        <w:t xml:space="preserve"> </w:t>
      </w:r>
      <w:r w:rsidRPr="00AC7F72">
        <w:rPr>
          <w:rFonts w:ascii="Tahoma" w:hAnsi="Tahoma" w:cs="Tahoma"/>
        </w:rPr>
        <w:t>некоторых инструментах.</w:t>
      </w:r>
    </w:p>
    <w:p w:rsidR="00D35A1D" w:rsidRDefault="00D35A1D" w:rsidP="00354935">
      <w:pPr>
        <w:ind w:firstLine="709"/>
        <w:jc w:val="both"/>
        <w:rPr>
          <w:rFonts w:ascii="Tahoma" w:hAnsi="Tahoma" w:cs="Tahoma"/>
        </w:rPr>
      </w:pPr>
    </w:p>
    <w:p w:rsidR="00BD1F94" w:rsidRDefault="00BD1F94" w:rsidP="00354935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</w:t>
      </w:r>
    </w:p>
    <w:p w:rsidR="00BD1F94" w:rsidRDefault="00BD1F94" w:rsidP="00354935">
      <w:pPr>
        <w:ind w:firstLine="709"/>
        <w:jc w:val="both"/>
        <w:rPr>
          <w:rFonts w:ascii="Tahoma" w:hAnsi="Tahoma" w:cs="Tahoma"/>
        </w:rPr>
      </w:pPr>
    </w:p>
    <w:p w:rsidR="00BD1F94" w:rsidRDefault="00BD1F94" w:rsidP="00354935">
      <w:pPr>
        <w:ind w:firstLine="709"/>
        <w:jc w:val="both"/>
        <w:rPr>
          <w:rFonts w:ascii="Tahoma" w:hAnsi="Tahoma" w:cs="Tahoma"/>
        </w:rPr>
      </w:pPr>
    </w:p>
    <w:p w:rsidR="00BD1F94" w:rsidRPr="00AC7F72" w:rsidRDefault="00BD1F94" w:rsidP="00354935">
      <w:pPr>
        <w:ind w:firstLine="709"/>
        <w:jc w:val="both"/>
        <w:rPr>
          <w:rFonts w:ascii="Tahoma" w:hAnsi="Tahoma" w:cs="Tahoma"/>
        </w:rPr>
      </w:pPr>
      <w:r w:rsidRPr="00AC7F72">
        <w:rPr>
          <w:rFonts w:ascii="Tahoma" w:hAnsi="Tahoma" w:cs="Tahoma"/>
        </w:rPr>
        <w:t xml:space="preserve">1 </w:t>
      </w:r>
      <w:proofErr w:type="spellStart"/>
      <w:r w:rsidRPr="00AC7F72">
        <w:rPr>
          <w:rFonts w:ascii="Tahoma" w:hAnsi="Tahoma" w:cs="Tahoma"/>
        </w:rPr>
        <w:t>Фандрайзинг</w:t>
      </w:r>
      <w:proofErr w:type="spellEnd"/>
      <w:r w:rsidRPr="00AC7F72">
        <w:rPr>
          <w:rFonts w:ascii="Tahoma" w:hAnsi="Tahoma" w:cs="Tahoma"/>
        </w:rPr>
        <w:t xml:space="preserve"> — деятельность по поиску и сбору средств на осуществление разнообразных проектов и программ.</w:t>
      </w:r>
    </w:p>
    <w:p w:rsidR="00BD1F94" w:rsidRDefault="00BD1F94" w:rsidP="00354935">
      <w:pPr>
        <w:ind w:firstLine="709"/>
        <w:jc w:val="both"/>
        <w:rPr>
          <w:rFonts w:ascii="Tahoma" w:hAnsi="Tahoma" w:cs="Tahoma"/>
        </w:rPr>
      </w:pPr>
    </w:p>
    <w:p w:rsidR="00354935" w:rsidRDefault="00354935" w:rsidP="00354935">
      <w:pPr>
        <w:ind w:firstLine="709"/>
        <w:jc w:val="both"/>
        <w:rPr>
          <w:rFonts w:ascii="Tahoma" w:hAnsi="Tahoma" w:cs="Tahoma"/>
        </w:rPr>
      </w:pPr>
    </w:p>
    <w:p w:rsidR="00354935" w:rsidRDefault="00354935" w:rsidP="00354935">
      <w:pPr>
        <w:ind w:firstLine="709"/>
        <w:jc w:val="both"/>
        <w:rPr>
          <w:rFonts w:ascii="Tahoma" w:hAnsi="Tahoma" w:cs="Tahoma"/>
        </w:rPr>
      </w:pPr>
    </w:p>
    <w:p w:rsidR="00CF32CC" w:rsidRDefault="00CF32CC" w:rsidP="00354935">
      <w:pPr>
        <w:ind w:firstLine="709"/>
        <w:jc w:val="both"/>
        <w:rPr>
          <w:rFonts w:ascii="Tahoma" w:hAnsi="Tahoma" w:cs="Tahoma"/>
        </w:rPr>
      </w:pPr>
    </w:p>
    <w:p w:rsidR="00CF32CC" w:rsidRDefault="00CF32CC" w:rsidP="00354935">
      <w:pPr>
        <w:ind w:firstLine="709"/>
        <w:jc w:val="both"/>
        <w:rPr>
          <w:rFonts w:ascii="Tahoma" w:hAnsi="Tahoma" w:cs="Tahoma"/>
        </w:rPr>
      </w:pPr>
    </w:p>
    <w:p w:rsidR="00CF32CC" w:rsidRDefault="00CF32CC" w:rsidP="00354935">
      <w:pPr>
        <w:ind w:firstLine="709"/>
        <w:jc w:val="both"/>
        <w:rPr>
          <w:rFonts w:ascii="Tahoma" w:hAnsi="Tahoma" w:cs="Tahoma"/>
        </w:rPr>
      </w:pPr>
    </w:p>
    <w:p w:rsidR="00D35A1D" w:rsidRDefault="00D35A1D" w:rsidP="00354935">
      <w:pPr>
        <w:pStyle w:val="a7"/>
        <w:numPr>
          <w:ilvl w:val="0"/>
          <w:numId w:val="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Письма спонсорам</w:t>
      </w:r>
    </w:p>
    <w:p w:rsidR="00D35A1D" w:rsidRDefault="00D35A1D" w:rsidP="00354935">
      <w:pPr>
        <w:ind w:firstLine="709"/>
        <w:jc w:val="both"/>
        <w:rPr>
          <w:rFonts w:ascii="Tahoma" w:hAnsi="Tahoma" w:cs="Tahoma"/>
        </w:rPr>
      </w:pPr>
      <w:r w:rsidRPr="00AC7F72">
        <w:rPr>
          <w:rFonts w:ascii="Tahoma" w:hAnsi="Tahoma" w:cs="Tahoma"/>
        </w:rPr>
        <w:t xml:space="preserve">Базовый инструмент </w:t>
      </w:r>
      <w:proofErr w:type="spellStart"/>
      <w:r w:rsidRPr="00AC7F72">
        <w:rPr>
          <w:rFonts w:ascii="Tahoma" w:hAnsi="Tahoma" w:cs="Tahoma"/>
        </w:rPr>
        <w:t>фандрайзера</w:t>
      </w:r>
      <w:proofErr w:type="spellEnd"/>
      <w:r>
        <w:rPr>
          <w:rFonts w:ascii="Tahoma" w:hAnsi="Tahoma" w:cs="Tahoma"/>
        </w:rPr>
        <w:t>.</w:t>
      </w:r>
      <w:r w:rsidRPr="00D35A1D">
        <w:rPr>
          <w:rFonts w:ascii="Tahoma" w:hAnsi="Tahoma" w:cs="Tahoma"/>
        </w:rPr>
        <w:t xml:space="preserve"> </w:t>
      </w:r>
      <w:r w:rsidRPr="00AC7F72">
        <w:rPr>
          <w:rFonts w:ascii="Tahoma" w:hAnsi="Tahoma" w:cs="Tahoma"/>
        </w:rPr>
        <w:t>В каждом случае варианты использования письма подбираются специально. Тексту письма уделяется максимальное внимание. Текст должен быть</w:t>
      </w:r>
      <w:r w:rsidRPr="00D35A1D">
        <w:rPr>
          <w:rFonts w:ascii="Tahoma" w:hAnsi="Tahoma" w:cs="Tahoma"/>
        </w:rPr>
        <w:t xml:space="preserve"> </w:t>
      </w:r>
      <w:r w:rsidRPr="00AC7F72">
        <w:rPr>
          <w:rFonts w:ascii="Tahoma" w:hAnsi="Tahoma" w:cs="Tahoma"/>
        </w:rPr>
        <w:t>тщательно проработан. Письмо может</w:t>
      </w:r>
      <w:r w:rsidRPr="00D35A1D">
        <w:rPr>
          <w:rFonts w:ascii="Tahoma" w:hAnsi="Tahoma" w:cs="Tahoma"/>
        </w:rPr>
        <w:t xml:space="preserve"> </w:t>
      </w:r>
      <w:r w:rsidRPr="00AC7F72">
        <w:rPr>
          <w:rFonts w:ascii="Tahoma" w:hAnsi="Tahoma" w:cs="Tahoma"/>
        </w:rPr>
        <w:t>содержать особые формулировки проблематики, положительные отзывы о</w:t>
      </w:r>
      <w:r w:rsidRPr="00D35A1D">
        <w:rPr>
          <w:rFonts w:ascii="Tahoma" w:hAnsi="Tahoma" w:cs="Tahoma"/>
        </w:rPr>
        <w:t xml:space="preserve"> </w:t>
      </w:r>
      <w:r w:rsidRPr="00AC7F72">
        <w:rPr>
          <w:rFonts w:ascii="Tahoma" w:hAnsi="Tahoma" w:cs="Tahoma"/>
        </w:rPr>
        <w:t>потенциальном спонсоре, фирменный</w:t>
      </w:r>
      <w:r w:rsidRPr="00AC7F72">
        <w:rPr>
          <w:rFonts w:ascii="Tahoma" w:hAnsi="Tahoma" w:cs="Tahoma"/>
        </w:rPr>
        <w:tab/>
        <w:t>бланк, привлекающий внимание к вашей организации и т.п. Главная функция письма — побудить человека выйти на личную встречу, где все будет зависеть от вас.</w:t>
      </w:r>
    </w:p>
    <w:p w:rsidR="00D35A1D" w:rsidRPr="00D35A1D" w:rsidRDefault="00D35A1D" w:rsidP="00354935">
      <w:pPr>
        <w:ind w:left="709"/>
        <w:jc w:val="both"/>
        <w:rPr>
          <w:rFonts w:ascii="Tahoma" w:hAnsi="Tahoma" w:cs="Tahoma"/>
        </w:rPr>
      </w:pPr>
    </w:p>
    <w:p w:rsidR="00BD1F94" w:rsidRPr="00D35A1D" w:rsidRDefault="00BD1F94" w:rsidP="00354935">
      <w:pPr>
        <w:pStyle w:val="a7"/>
        <w:numPr>
          <w:ilvl w:val="0"/>
          <w:numId w:val="4"/>
        </w:numPr>
        <w:jc w:val="both"/>
        <w:rPr>
          <w:rFonts w:ascii="Tahoma" w:hAnsi="Tahoma" w:cs="Tahoma"/>
        </w:rPr>
      </w:pPr>
      <w:r w:rsidRPr="00D35A1D">
        <w:rPr>
          <w:rFonts w:ascii="Tahoma" w:hAnsi="Tahoma" w:cs="Tahoma"/>
        </w:rPr>
        <w:t>Совместные проекты</w:t>
      </w:r>
    </w:p>
    <w:p w:rsidR="001D00A4" w:rsidRDefault="00BD1F94" w:rsidP="00354935">
      <w:pPr>
        <w:ind w:firstLine="709"/>
        <w:jc w:val="both"/>
        <w:rPr>
          <w:rFonts w:ascii="Tahoma" w:hAnsi="Tahoma" w:cs="Tahoma"/>
        </w:rPr>
      </w:pPr>
      <w:r w:rsidRPr="00AC7F72">
        <w:rPr>
          <w:rFonts w:ascii="Tahoma" w:hAnsi="Tahoma" w:cs="Tahoma"/>
        </w:rPr>
        <w:t>Письмо — предложение партнерства требует более тщательной прора</w:t>
      </w:r>
      <w:r w:rsidR="00DE5005" w:rsidRPr="00AC7F72">
        <w:rPr>
          <w:rFonts w:ascii="Tahoma" w:hAnsi="Tahoma" w:cs="Tahoma"/>
        </w:rPr>
        <w:t>ботки, точных финансовых расчетов и</w:t>
      </w:r>
      <w:r>
        <w:rPr>
          <w:rFonts w:ascii="Tahoma" w:hAnsi="Tahoma" w:cs="Tahoma"/>
        </w:rPr>
        <w:t xml:space="preserve"> </w:t>
      </w:r>
      <w:r w:rsidRPr="00AC7F72">
        <w:rPr>
          <w:rFonts w:ascii="Tahoma" w:hAnsi="Tahoma" w:cs="Tahoma"/>
        </w:rPr>
        <w:t>обоснований, указаний на выгоды сторон, обоснования актуальности и устой</w:t>
      </w:r>
      <w:r w:rsidR="00DE5005" w:rsidRPr="00AC7F72">
        <w:rPr>
          <w:rFonts w:ascii="Tahoma" w:hAnsi="Tahoma" w:cs="Tahoma"/>
        </w:rPr>
        <w:t>чивости проекта.</w:t>
      </w:r>
    </w:p>
    <w:p w:rsidR="00BD1F94" w:rsidRDefault="00BD1F94" w:rsidP="00354935">
      <w:pPr>
        <w:ind w:firstLine="709"/>
        <w:jc w:val="both"/>
        <w:rPr>
          <w:rFonts w:ascii="Tahoma" w:hAnsi="Tahoma" w:cs="Tahoma"/>
        </w:rPr>
      </w:pPr>
    </w:p>
    <w:p w:rsidR="00BD1F94" w:rsidRPr="00AC7F72" w:rsidRDefault="00BD1F94" w:rsidP="00354935">
      <w:pPr>
        <w:ind w:firstLine="709"/>
        <w:jc w:val="both"/>
        <w:rPr>
          <w:rFonts w:ascii="Tahoma" w:hAnsi="Tahoma" w:cs="Tahoma"/>
        </w:rPr>
      </w:pPr>
    </w:p>
    <w:p w:rsidR="001D00A4" w:rsidRPr="00AC7F72" w:rsidRDefault="00DE5005" w:rsidP="00354935">
      <w:pPr>
        <w:ind w:firstLine="709"/>
        <w:jc w:val="both"/>
        <w:rPr>
          <w:rFonts w:ascii="Tahoma" w:hAnsi="Tahoma" w:cs="Tahoma"/>
        </w:rPr>
      </w:pPr>
      <w:r w:rsidRPr="00AC7F72">
        <w:rPr>
          <w:rFonts w:ascii="Tahoma" w:hAnsi="Tahoma" w:cs="Tahoma"/>
        </w:rPr>
        <w:t>3. Участие в конкурсах грантов</w:t>
      </w:r>
    </w:p>
    <w:p w:rsidR="00BD1F94" w:rsidRDefault="00DE5005" w:rsidP="00354935">
      <w:pPr>
        <w:ind w:firstLine="709"/>
        <w:jc w:val="both"/>
        <w:rPr>
          <w:rFonts w:ascii="Tahoma" w:hAnsi="Tahoma" w:cs="Tahoma"/>
        </w:rPr>
      </w:pPr>
      <w:r w:rsidRPr="00AC7F72">
        <w:rPr>
          <w:rFonts w:ascii="Tahoma" w:hAnsi="Tahoma" w:cs="Tahoma"/>
        </w:rPr>
        <w:t xml:space="preserve">Самый весомый инструмент </w:t>
      </w:r>
      <w:proofErr w:type="spellStart"/>
      <w:r w:rsidRPr="00AC7F72">
        <w:rPr>
          <w:rFonts w:ascii="Tahoma" w:hAnsi="Tahoma" w:cs="Tahoma"/>
        </w:rPr>
        <w:t>фанд</w:t>
      </w:r>
      <w:r w:rsidR="00BD1F94" w:rsidRPr="00AC7F72">
        <w:rPr>
          <w:rFonts w:ascii="Tahoma" w:hAnsi="Tahoma" w:cs="Tahoma"/>
        </w:rPr>
        <w:t>райзера</w:t>
      </w:r>
      <w:proofErr w:type="spellEnd"/>
      <w:r w:rsidR="00BD1F94" w:rsidRPr="00AC7F72">
        <w:rPr>
          <w:rFonts w:ascii="Tahoma" w:hAnsi="Tahoma" w:cs="Tahoma"/>
        </w:rPr>
        <w:t xml:space="preserve"> —</w:t>
      </w:r>
      <w:r w:rsidR="00BD1F94">
        <w:rPr>
          <w:rFonts w:ascii="Tahoma" w:hAnsi="Tahoma" w:cs="Tahoma"/>
        </w:rPr>
        <w:t xml:space="preserve"> </w:t>
      </w:r>
      <w:r w:rsidRPr="00AC7F72">
        <w:rPr>
          <w:rFonts w:ascii="Tahoma" w:hAnsi="Tahoma" w:cs="Tahoma"/>
        </w:rPr>
        <w:t>заявка на грант. Грант — это</w:t>
      </w:r>
      <w:r w:rsidR="00BD1F94">
        <w:rPr>
          <w:rFonts w:ascii="Tahoma" w:hAnsi="Tahoma" w:cs="Tahoma"/>
        </w:rPr>
        <w:t xml:space="preserve"> </w:t>
      </w:r>
      <w:r w:rsidRPr="00AC7F72">
        <w:rPr>
          <w:rFonts w:ascii="Tahoma" w:hAnsi="Tahoma" w:cs="Tahoma"/>
        </w:rPr>
        <w:t>финансовые средства, передаваемые</w:t>
      </w:r>
      <w:r w:rsidR="00BD1F94">
        <w:rPr>
          <w:rFonts w:ascii="Tahoma" w:hAnsi="Tahoma" w:cs="Tahoma"/>
        </w:rPr>
        <w:t xml:space="preserve"> </w:t>
      </w:r>
      <w:proofErr w:type="spellStart"/>
      <w:r w:rsidRPr="00AC7F72">
        <w:rPr>
          <w:rFonts w:ascii="Tahoma" w:hAnsi="Tahoma" w:cs="Tahoma"/>
        </w:rPr>
        <w:t>грантодателем</w:t>
      </w:r>
      <w:proofErr w:type="spellEnd"/>
      <w:r w:rsidRPr="00AC7F72">
        <w:rPr>
          <w:rFonts w:ascii="Tahoma" w:hAnsi="Tahoma" w:cs="Tahoma"/>
        </w:rPr>
        <w:t xml:space="preserve"> некоммерческой организации или частному лицу для реализа</w:t>
      </w:r>
      <w:r w:rsidRPr="00AC7F72">
        <w:rPr>
          <w:rFonts w:ascii="Tahoma" w:hAnsi="Tahoma" w:cs="Tahoma"/>
        </w:rPr>
        <w:softHyphen/>
        <w:t>ции конкретной деятельности. Получен</w:t>
      </w:r>
      <w:r w:rsidR="00BD1F94" w:rsidRPr="00AC7F72">
        <w:rPr>
          <w:rFonts w:ascii="Tahoma" w:hAnsi="Tahoma" w:cs="Tahoma"/>
        </w:rPr>
        <w:t>ные средства не надо возвращать, но за</w:t>
      </w:r>
      <w:r w:rsidR="00BD1F94" w:rsidRPr="00BD1F94">
        <w:rPr>
          <w:rFonts w:ascii="Tahoma" w:hAnsi="Tahoma" w:cs="Tahoma"/>
        </w:rPr>
        <w:t xml:space="preserve"> </w:t>
      </w:r>
      <w:r w:rsidR="00BD1F94" w:rsidRPr="00AC7F72">
        <w:rPr>
          <w:rFonts w:ascii="Tahoma" w:hAnsi="Tahoma" w:cs="Tahoma"/>
        </w:rPr>
        <w:t>них обязательно нужно будет отчитаться. Алгоритм действий:</w:t>
      </w:r>
    </w:p>
    <w:p w:rsidR="001D00A4" w:rsidRPr="00AC7F72" w:rsidRDefault="00DE5005" w:rsidP="00354935">
      <w:pPr>
        <w:ind w:firstLine="709"/>
        <w:jc w:val="both"/>
        <w:rPr>
          <w:rFonts w:ascii="Tahoma" w:hAnsi="Tahoma" w:cs="Tahoma"/>
        </w:rPr>
      </w:pPr>
      <w:r w:rsidRPr="00AC7F72">
        <w:rPr>
          <w:rFonts w:ascii="Tahoma" w:hAnsi="Tahoma" w:cs="Tahoma"/>
        </w:rPr>
        <w:t>— поиск первичной информации о</w:t>
      </w:r>
      <w:r w:rsidR="00BD1F94">
        <w:rPr>
          <w:rFonts w:ascii="Tahoma" w:hAnsi="Tahoma" w:cs="Tahoma"/>
        </w:rPr>
        <w:t xml:space="preserve"> </w:t>
      </w:r>
      <w:r w:rsidRPr="00AC7F72">
        <w:rPr>
          <w:rFonts w:ascii="Tahoma" w:hAnsi="Tahoma" w:cs="Tahoma"/>
        </w:rPr>
        <w:t>проводимых конкурсах;</w:t>
      </w:r>
    </w:p>
    <w:p w:rsidR="001D00A4" w:rsidRPr="00AC7F72" w:rsidRDefault="00DE5005" w:rsidP="00354935">
      <w:pPr>
        <w:ind w:firstLine="709"/>
        <w:jc w:val="both"/>
        <w:rPr>
          <w:rFonts w:ascii="Tahoma" w:hAnsi="Tahoma" w:cs="Tahoma"/>
        </w:rPr>
      </w:pPr>
      <w:r w:rsidRPr="00AC7F72">
        <w:rPr>
          <w:rFonts w:ascii="Tahoma" w:hAnsi="Tahoma" w:cs="Tahoma"/>
        </w:rPr>
        <w:t>— анализ первичной информации,</w:t>
      </w:r>
      <w:r w:rsidR="00BD1F94">
        <w:rPr>
          <w:rFonts w:ascii="Tahoma" w:hAnsi="Tahoma" w:cs="Tahoma"/>
        </w:rPr>
        <w:t xml:space="preserve"> </w:t>
      </w:r>
      <w:r w:rsidRPr="00AC7F72">
        <w:rPr>
          <w:rFonts w:ascii="Tahoma" w:hAnsi="Tahoma" w:cs="Tahoma"/>
        </w:rPr>
        <w:t>в частности</w:t>
      </w:r>
      <w:r w:rsidR="00354935">
        <w:rPr>
          <w:rFonts w:ascii="Tahoma" w:hAnsi="Tahoma" w:cs="Tahoma"/>
        </w:rPr>
        <w:t>,</w:t>
      </w:r>
      <w:r w:rsidRPr="00AC7F72">
        <w:rPr>
          <w:rFonts w:ascii="Tahoma" w:hAnsi="Tahoma" w:cs="Tahoma"/>
        </w:rPr>
        <w:t xml:space="preserve"> Положения о проводимом конкурсе и конкурсной документации;</w:t>
      </w:r>
      <w:r w:rsidR="00BD1F94">
        <w:rPr>
          <w:rFonts w:ascii="Tahoma" w:hAnsi="Tahoma" w:cs="Tahoma"/>
        </w:rPr>
        <w:t xml:space="preserve"> </w:t>
      </w:r>
      <w:r w:rsidRPr="00AC7F72">
        <w:rPr>
          <w:rFonts w:ascii="Tahoma" w:hAnsi="Tahoma" w:cs="Tahoma"/>
        </w:rPr>
        <w:t>сопоставление первичной информации с имеющимися проектными идеями и наработками;</w:t>
      </w:r>
    </w:p>
    <w:p w:rsidR="001D00A4" w:rsidRPr="00AC7F72" w:rsidRDefault="00DE5005" w:rsidP="00354935">
      <w:pPr>
        <w:ind w:firstLine="709"/>
        <w:jc w:val="both"/>
        <w:rPr>
          <w:rFonts w:ascii="Tahoma" w:hAnsi="Tahoma" w:cs="Tahoma"/>
        </w:rPr>
      </w:pPr>
      <w:r w:rsidRPr="00AC7F72">
        <w:rPr>
          <w:rFonts w:ascii="Tahoma" w:hAnsi="Tahoma" w:cs="Tahoma"/>
        </w:rPr>
        <w:t>— организация работы проектной</w:t>
      </w:r>
      <w:r w:rsidR="00BD1F94">
        <w:rPr>
          <w:rFonts w:ascii="Tahoma" w:hAnsi="Tahoma" w:cs="Tahoma"/>
        </w:rPr>
        <w:t xml:space="preserve"> </w:t>
      </w:r>
      <w:r w:rsidRPr="00AC7F72">
        <w:rPr>
          <w:rFonts w:ascii="Tahoma" w:hAnsi="Tahoma" w:cs="Tahoma"/>
        </w:rPr>
        <w:t>группы;</w:t>
      </w:r>
    </w:p>
    <w:p w:rsidR="001D00A4" w:rsidRPr="00AC7F72" w:rsidRDefault="00DE5005" w:rsidP="00354935">
      <w:pPr>
        <w:ind w:firstLine="709"/>
        <w:jc w:val="both"/>
        <w:rPr>
          <w:rFonts w:ascii="Tahoma" w:hAnsi="Tahoma" w:cs="Tahoma"/>
        </w:rPr>
      </w:pPr>
      <w:r w:rsidRPr="00AC7F72">
        <w:rPr>
          <w:rFonts w:ascii="Tahoma" w:hAnsi="Tahoma" w:cs="Tahoma"/>
        </w:rPr>
        <w:t>— оформление и подача заявки в со</w:t>
      </w:r>
      <w:r w:rsidRPr="00AC7F72">
        <w:rPr>
          <w:rFonts w:ascii="Tahoma" w:hAnsi="Tahoma" w:cs="Tahoma"/>
        </w:rPr>
        <w:softHyphen/>
        <w:t>ответствии с требованиями Положения</w:t>
      </w:r>
      <w:r w:rsidR="00BD1F94">
        <w:rPr>
          <w:rFonts w:ascii="Tahoma" w:hAnsi="Tahoma" w:cs="Tahoma"/>
        </w:rPr>
        <w:t xml:space="preserve"> </w:t>
      </w:r>
      <w:r w:rsidRPr="00AC7F72">
        <w:rPr>
          <w:rFonts w:ascii="Tahoma" w:hAnsi="Tahoma" w:cs="Tahoma"/>
        </w:rPr>
        <w:t>о конкурсе;</w:t>
      </w:r>
      <w:r w:rsidR="00BD1F94">
        <w:rPr>
          <w:rFonts w:ascii="Tahoma" w:hAnsi="Tahoma" w:cs="Tahoma"/>
        </w:rPr>
        <w:t xml:space="preserve"> </w:t>
      </w:r>
      <w:r w:rsidRPr="00AC7F72">
        <w:rPr>
          <w:rFonts w:ascii="Tahoma" w:hAnsi="Tahoma" w:cs="Tahoma"/>
        </w:rPr>
        <w:t>постоянное взаимодействие</w:t>
      </w:r>
      <w:r w:rsidR="00BD1F94">
        <w:rPr>
          <w:rFonts w:ascii="Tahoma" w:hAnsi="Tahoma" w:cs="Tahoma"/>
        </w:rPr>
        <w:t xml:space="preserve"> </w:t>
      </w:r>
      <w:r w:rsidRPr="00AC7F72">
        <w:rPr>
          <w:rFonts w:ascii="Tahoma" w:hAnsi="Tahoma" w:cs="Tahoma"/>
        </w:rPr>
        <w:t xml:space="preserve">с </w:t>
      </w:r>
      <w:proofErr w:type="spellStart"/>
      <w:r w:rsidRPr="00AC7F72">
        <w:rPr>
          <w:rFonts w:ascii="Tahoma" w:hAnsi="Tahoma" w:cs="Tahoma"/>
        </w:rPr>
        <w:t>грантодателем</w:t>
      </w:r>
      <w:proofErr w:type="spellEnd"/>
      <w:r w:rsidRPr="00AC7F72">
        <w:rPr>
          <w:rFonts w:ascii="Tahoma" w:hAnsi="Tahoma" w:cs="Tahoma"/>
        </w:rPr>
        <w:t>.</w:t>
      </w:r>
    </w:p>
    <w:p w:rsidR="001D00A4" w:rsidRDefault="001D00A4" w:rsidP="00354935">
      <w:pPr>
        <w:ind w:firstLine="709"/>
        <w:jc w:val="both"/>
        <w:rPr>
          <w:rFonts w:ascii="Tahoma" w:hAnsi="Tahoma" w:cs="Tahoma"/>
        </w:rPr>
      </w:pPr>
    </w:p>
    <w:p w:rsidR="00BD1F94" w:rsidRPr="004A06D2" w:rsidRDefault="00DE5005" w:rsidP="00354935">
      <w:pPr>
        <w:pStyle w:val="a7"/>
        <w:numPr>
          <w:ilvl w:val="0"/>
          <w:numId w:val="6"/>
        </w:numPr>
        <w:jc w:val="both"/>
        <w:rPr>
          <w:rFonts w:ascii="Tahoma" w:hAnsi="Tahoma" w:cs="Tahoma"/>
        </w:rPr>
      </w:pPr>
      <w:r w:rsidRPr="004A06D2">
        <w:rPr>
          <w:rFonts w:ascii="Tahoma" w:hAnsi="Tahoma" w:cs="Tahoma"/>
        </w:rPr>
        <w:t>Бюджетные деньги</w:t>
      </w:r>
    </w:p>
    <w:p w:rsidR="00C46CF0" w:rsidRDefault="00BD1F94" w:rsidP="00354935">
      <w:pPr>
        <w:ind w:firstLine="709"/>
        <w:jc w:val="both"/>
        <w:rPr>
          <w:rFonts w:ascii="Tahoma" w:hAnsi="Tahoma" w:cs="Tahoma"/>
        </w:rPr>
      </w:pPr>
      <w:r w:rsidRPr="00BD1F94">
        <w:rPr>
          <w:rFonts w:ascii="Tahoma" w:hAnsi="Tahoma" w:cs="Tahoma"/>
        </w:rPr>
        <w:t>Получить деньги из бюджета можно,</w:t>
      </w:r>
      <w:r w:rsidRPr="00BD1F94">
        <w:rPr>
          <w:rFonts w:ascii="Tahoma" w:hAnsi="Tahoma" w:cs="Tahoma"/>
        </w:rPr>
        <w:tab/>
        <w:t xml:space="preserve">приняв участие в конкурсах </w:t>
      </w:r>
      <w:proofErr w:type="spellStart"/>
      <w:r w:rsidRPr="00BD1F94">
        <w:rPr>
          <w:rFonts w:ascii="Tahoma" w:hAnsi="Tahoma" w:cs="Tahoma"/>
        </w:rPr>
        <w:t>грантовых</w:t>
      </w:r>
      <w:proofErr w:type="spellEnd"/>
      <w:r w:rsidRPr="00BD1F94">
        <w:rPr>
          <w:rFonts w:ascii="Tahoma" w:hAnsi="Tahoma" w:cs="Tahoma"/>
        </w:rPr>
        <w:t xml:space="preserve"> конкурсах, организованных субсидий и органами муниципальной власти. Субсидия может предоставляться как на воз</w:t>
      </w:r>
      <w:r w:rsidRPr="00AC7F72">
        <w:rPr>
          <w:rFonts w:ascii="Tahoma" w:hAnsi="Tahoma" w:cs="Tahoma"/>
        </w:rPr>
        <w:t>мещение затрат (за оплату помещения,</w:t>
      </w:r>
      <w:r w:rsidR="00C46CF0" w:rsidRPr="00C46CF0">
        <w:rPr>
          <w:rFonts w:ascii="Tahoma" w:hAnsi="Tahoma" w:cs="Tahoma"/>
        </w:rPr>
        <w:t xml:space="preserve"> </w:t>
      </w:r>
      <w:r w:rsidR="00C46CF0" w:rsidRPr="00AC7F72">
        <w:rPr>
          <w:rFonts w:ascii="Tahoma" w:hAnsi="Tahoma" w:cs="Tahoma"/>
        </w:rPr>
        <w:t>выполнение работ или услуг), так и на</w:t>
      </w:r>
      <w:r w:rsidR="00C46CF0" w:rsidRPr="00C46CF0">
        <w:rPr>
          <w:rFonts w:ascii="Tahoma" w:hAnsi="Tahoma" w:cs="Tahoma"/>
        </w:rPr>
        <w:t xml:space="preserve"> </w:t>
      </w:r>
      <w:r w:rsidR="00C46CF0" w:rsidRPr="00AC7F72">
        <w:rPr>
          <w:rFonts w:ascii="Tahoma" w:hAnsi="Tahoma" w:cs="Tahoma"/>
        </w:rPr>
        <w:t>реализацию конкретных проектов. Данные средства не надо возвращать, и за них обязательно нужно будет отчитаться. Если организация действует в рамках</w:t>
      </w:r>
      <w:r w:rsidR="00C46CF0" w:rsidRPr="00C46CF0">
        <w:rPr>
          <w:rFonts w:ascii="Tahoma" w:hAnsi="Tahoma" w:cs="Tahoma"/>
        </w:rPr>
        <w:t xml:space="preserve"> </w:t>
      </w:r>
      <w:r w:rsidR="00C46CF0" w:rsidRPr="00AC7F72">
        <w:rPr>
          <w:rFonts w:ascii="Tahoma" w:hAnsi="Tahoma" w:cs="Tahoma"/>
        </w:rPr>
        <w:t>муниципальных и государственных целевых программ, она также может рассчитывать на бюджетные средства.</w:t>
      </w:r>
    </w:p>
    <w:p w:rsidR="00C46CF0" w:rsidRDefault="00C46CF0" w:rsidP="00354935">
      <w:pPr>
        <w:ind w:firstLine="709"/>
        <w:jc w:val="both"/>
        <w:rPr>
          <w:rFonts w:ascii="Tahoma" w:hAnsi="Tahoma" w:cs="Tahoma"/>
        </w:rPr>
      </w:pPr>
    </w:p>
    <w:p w:rsidR="004A06D2" w:rsidRPr="004A06D2" w:rsidRDefault="004A06D2" w:rsidP="00354935">
      <w:pPr>
        <w:pStyle w:val="a7"/>
        <w:numPr>
          <w:ilvl w:val="0"/>
          <w:numId w:val="6"/>
        </w:numPr>
        <w:jc w:val="both"/>
        <w:rPr>
          <w:rFonts w:ascii="Tahoma" w:hAnsi="Tahoma" w:cs="Tahoma"/>
        </w:rPr>
      </w:pPr>
      <w:r w:rsidRPr="004A06D2">
        <w:rPr>
          <w:rFonts w:ascii="Tahoma" w:hAnsi="Tahoma" w:cs="Tahoma"/>
        </w:rPr>
        <w:t xml:space="preserve">Статья в печатных и электронных СМИ, публикации в </w:t>
      </w:r>
      <w:proofErr w:type="spellStart"/>
      <w:r w:rsidRPr="004A06D2">
        <w:rPr>
          <w:rFonts w:ascii="Tahoma" w:hAnsi="Tahoma" w:cs="Tahoma"/>
        </w:rPr>
        <w:t>соцсетях</w:t>
      </w:r>
      <w:proofErr w:type="spellEnd"/>
    </w:p>
    <w:p w:rsidR="004A06D2" w:rsidRPr="00AC7F72" w:rsidRDefault="004A06D2" w:rsidP="00354935">
      <w:pPr>
        <w:ind w:firstLine="709"/>
        <w:jc w:val="both"/>
        <w:rPr>
          <w:rFonts w:ascii="Tahoma" w:hAnsi="Tahoma" w:cs="Tahoma"/>
        </w:rPr>
      </w:pPr>
      <w:r w:rsidRPr="00AC7F72">
        <w:rPr>
          <w:rFonts w:ascii="Tahoma" w:hAnsi="Tahoma" w:cs="Tahoma"/>
        </w:rPr>
        <w:t>Этот инструмент максимально эффективен в случае возникновения срочных</w:t>
      </w:r>
      <w:r>
        <w:rPr>
          <w:rFonts w:ascii="Tahoma" w:hAnsi="Tahoma" w:cs="Tahoma"/>
        </w:rPr>
        <w:t xml:space="preserve"> </w:t>
      </w:r>
      <w:r w:rsidRPr="00AC7F72">
        <w:rPr>
          <w:rFonts w:ascii="Tahoma" w:hAnsi="Tahoma" w:cs="Tahoma"/>
        </w:rPr>
        <w:t>задач. Благодаря этому инструменту можно собрать деньги на помощь конкретно</w:t>
      </w:r>
      <w:r w:rsidRPr="00AC7F72">
        <w:rPr>
          <w:rFonts w:ascii="Tahoma" w:hAnsi="Tahoma" w:cs="Tahoma"/>
        </w:rPr>
        <w:softHyphen/>
        <w:t>му ребенку, обеспечить проведение мероприятия в рамках социального проек</w:t>
      </w:r>
      <w:r w:rsidRPr="00AC7F72">
        <w:rPr>
          <w:rFonts w:ascii="Tahoma" w:hAnsi="Tahoma" w:cs="Tahoma"/>
        </w:rPr>
        <w:softHyphen/>
        <w:t>та. Важно продумать текст (он не должен</w:t>
      </w:r>
      <w:r w:rsidRPr="00AC7F72">
        <w:rPr>
          <w:rFonts w:ascii="Tahoma" w:hAnsi="Tahoma" w:cs="Tahoma"/>
        </w:rPr>
        <w:tab/>
        <w:t>нести негативный оттенок) и название,</w:t>
      </w:r>
      <w:r>
        <w:rPr>
          <w:rFonts w:ascii="Tahoma" w:hAnsi="Tahoma" w:cs="Tahoma"/>
        </w:rPr>
        <w:t xml:space="preserve"> </w:t>
      </w:r>
      <w:r w:rsidRPr="00AC7F72">
        <w:rPr>
          <w:rFonts w:ascii="Tahoma" w:hAnsi="Tahoma" w:cs="Tahoma"/>
        </w:rPr>
        <w:t>которое заставит прочитать материал.</w:t>
      </w:r>
    </w:p>
    <w:p w:rsidR="00C46CF0" w:rsidRDefault="00C46CF0" w:rsidP="00354935">
      <w:pPr>
        <w:ind w:firstLine="709"/>
        <w:jc w:val="both"/>
        <w:rPr>
          <w:rFonts w:ascii="Tahoma" w:hAnsi="Tahoma" w:cs="Tahoma"/>
        </w:rPr>
      </w:pPr>
    </w:p>
    <w:p w:rsidR="004A06D2" w:rsidRPr="004A06D2" w:rsidRDefault="004A06D2" w:rsidP="00354935">
      <w:pPr>
        <w:pStyle w:val="a7"/>
        <w:numPr>
          <w:ilvl w:val="0"/>
          <w:numId w:val="6"/>
        </w:numPr>
        <w:jc w:val="both"/>
        <w:rPr>
          <w:rFonts w:ascii="Tahoma" w:hAnsi="Tahoma" w:cs="Tahoma"/>
        </w:rPr>
      </w:pPr>
      <w:r w:rsidRPr="004A06D2">
        <w:rPr>
          <w:rFonts w:ascii="Tahoma" w:hAnsi="Tahoma" w:cs="Tahoma"/>
        </w:rPr>
        <w:t>Ящики для пожертвований</w:t>
      </w:r>
      <w:r w:rsidRPr="004A06D2">
        <w:rPr>
          <w:rFonts w:ascii="Tahoma" w:hAnsi="Tahoma" w:cs="Tahoma"/>
        </w:rPr>
        <w:tab/>
      </w:r>
    </w:p>
    <w:p w:rsidR="004A06D2" w:rsidRPr="00AC7F72" w:rsidRDefault="004A06D2" w:rsidP="00354935">
      <w:pPr>
        <w:ind w:firstLine="709"/>
        <w:jc w:val="both"/>
        <w:rPr>
          <w:rFonts w:ascii="Tahoma" w:hAnsi="Tahoma" w:cs="Tahoma"/>
        </w:rPr>
      </w:pPr>
      <w:r w:rsidRPr="00AC7F72">
        <w:rPr>
          <w:rFonts w:ascii="Tahoma" w:hAnsi="Tahoma" w:cs="Tahoma"/>
        </w:rPr>
        <w:t xml:space="preserve">Могут быть </w:t>
      </w:r>
      <w:proofErr w:type="gramStart"/>
      <w:r w:rsidRPr="00AC7F72">
        <w:rPr>
          <w:rFonts w:ascii="Tahoma" w:hAnsi="Tahoma" w:cs="Tahoma"/>
        </w:rPr>
        <w:t>установлены</w:t>
      </w:r>
      <w:proofErr w:type="gramEnd"/>
      <w:r w:rsidRPr="00AC7F72">
        <w:rPr>
          <w:rFonts w:ascii="Tahoma" w:hAnsi="Tahoma" w:cs="Tahoma"/>
        </w:rPr>
        <w:t xml:space="preserve"> стационарно в различных общественных местах</w:t>
      </w:r>
      <w:r>
        <w:rPr>
          <w:rFonts w:ascii="Tahoma" w:hAnsi="Tahoma" w:cs="Tahoma"/>
        </w:rPr>
        <w:t xml:space="preserve"> </w:t>
      </w:r>
      <w:r w:rsidRPr="00AC7F72">
        <w:rPr>
          <w:rFonts w:ascii="Tahoma" w:hAnsi="Tahoma" w:cs="Tahoma"/>
        </w:rPr>
        <w:t>(магазинах, банках и т.п.) или могут быть</w:t>
      </w:r>
      <w:r>
        <w:rPr>
          <w:rFonts w:ascii="Tahoma" w:hAnsi="Tahoma" w:cs="Tahoma"/>
        </w:rPr>
        <w:t xml:space="preserve"> </w:t>
      </w:r>
      <w:r w:rsidRPr="00AC7F72">
        <w:rPr>
          <w:rFonts w:ascii="Tahoma" w:hAnsi="Tahoma" w:cs="Tahoma"/>
        </w:rPr>
        <w:t>переносными и использоваться во время различных мероприятий. Этот инструмент сам по себе малоэффективен. Ящик</w:t>
      </w:r>
      <w:r>
        <w:rPr>
          <w:rFonts w:ascii="Tahoma" w:hAnsi="Tahoma" w:cs="Tahoma"/>
        </w:rPr>
        <w:t xml:space="preserve"> </w:t>
      </w:r>
      <w:r w:rsidRPr="00AC7F72">
        <w:rPr>
          <w:rFonts w:ascii="Tahoma" w:hAnsi="Tahoma" w:cs="Tahoma"/>
        </w:rPr>
        <w:t>должен быть не просто размещен. Необходимо проводить «агитационную» работу ср</w:t>
      </w:r>
      <w:r>
        <w:rPr>
          <w:rFonts w:ascii="Tahoma" w:hAnsi="Tahoma" w:cs="Tahoma"/>
        </w:rPr>
        <w:t xml:space="preserve">еди населения (социальные сети, </w:t>
      </w:r>
      <w:proofErr w:type="spellStart"/>
      <w:proofErr w:type="gramStart"/>
      <w:r w:rsidRPr="00AC7F72">
        <w:rPr>
          <w:rFonts w:ascii="Tahoma" w:hAnsi="Tahoma" w:cs="Tahoma"/>
        </w:rPr>
        <w:t>интернет-с</w:t>
      </w:r>
      <w:r>
        <w:rPr>
          <w:rFonts w:ascii="Tahoma" w:hAnsi="Tahoma" w:cs="Tahoma"/>
        </w:rPr>
        <w:t>ообщества</w:t>
      </w:r>
      <w:proofErr w:type="spellEnd"/>
      <w:proofErr w:type="gramEnd"/>
      <w:r>
        <w:rPr>
          <w:rFonts w:ascii="Tahoma" w:hAnsi="Tahoma" w:cs="Tahoma"/>
        </w:rPr>
        <w:t xml:space="preserve"> и т.п.), объясняя, на </w:t>
      </w:r>
      <w:r w:rsidRPr="00AC7F72">
        <w:rPr>
          <w:rFonts w:ascii="Tahoma" w:hAnsi="Tahoma" w:cs="Tahoma"/>
        </w:rPr>
        <w:t>что и для кого собираются средства.</w:t>
      </w:r>
      <w:r w:rsidRPr="00AC7F72">
        <w:rPr>
          <w:rFonts w:ascii="Tahoma" w:hAnsi="Tahoma" w:cs="Tahoma"/>
        </w:rPr>
        <w:tab/>
      </w:r>
    </w:p>
    <w:p w:rsidR="00BD1F94" w:rsidRPr="00AC7F72" w:rsidRDefault="00BD1F94" w:rsidP="00354935">
      <w:pPr>
        <w:ind w:firstLine="709"/>
        <w:jc w:val="both"/>
        <w:rPr>
          <w:rFonts w:ascii="Tahoma" w:hAnsi="Tahoma" w:cs="Tahoma"/>
        </w:rPr>
      </w:pPr>
    </w:p>
    <w:p w:rsidR="004A06D2" w:rsidRPr="004A06D2" w:rsidRDefault="004A06D2" w:rsidP="00354935">
      <w:pPr>
        <w:pStyle w:val="a7"/>
        <w:numPr>
          <w:ilvl w:val="0"/>
          <w:numId w:val="6"/>
        </w:numPr>
        <w:jc w:val="both"/>
        <w:rPr>
          <w:rFonts w:ascii="Tahoma" w:hAnsi="Tahoma" w:cs="Tahoma"/>
        </w:rPr>
      </w:pPr>
      <w:r w:rsidRPr="004A06D2">
        <w:rPr>
          <w:rFonts w:ascii="Tahoma" w:hAnsi="Tahoma" w:cs="Tahoma"/>
        </w:rPr>
        <w:t>Разовые акции прямого сбора пожертвований</w:t>
      </w:r>
      <w:r w:rsidRPr="004A06D2">
        <w:rPr>
          <w:rFonts w:ascii="Tahoma" w:hAnsi="Tahoma" w:cs="Tahoma"/>
        </w:rPr>
        <w:tab/>
      </w:r>
    </w:p>
    <w:p w:rsidR="001D00A4" w:rsidRPr="00AC7F72" w:rsidRDefault="004A06D2" w:rsidP="00354935">
      <w:pPr>
        <w:ind w:firstLine="709"/>
        <w:jc w:val="both"/>
        <w:rPr>
          <w:rFonts w:ascii="Tahoma" w:hAnsi="Tahoma" w:cs="Tahoma"/>
        </w:rPr>
      </w:pPr>
      <w:r w:rsidRPr="00AC7F72">
        <w:rPr>
          <w:rFonts w:ascii="Tahoma" w:hAnsi="Tahoma" w:cs="Tahoma"/>
        </w:rPr>
        <w:t>Для прямых акций характерными являются непосредственный контакт</w:t>
      </w:r>
      <w:r w:rsidR="00354935">
        <w:rPr>
          <w:rFonts w:ascii="Tahoma" w:hAnsi="Tahoma" w:cs="Tahoma"/>
        </w:rPr>
        <w:t xml:space="preserve"> с </w:t>
      </w:r>
      <w:r w:rsidRPr="00AC7F72">
        <w:rPr>
          <w:rFonts w:ascii="Tahoma" w:hAnsi="Tahoma" w:cs="Tahoma"/>
        </w:rPr>
        <w:t xml:space="preserve"> целевой аудиторией, ее вовлечение в решение</w:t>
      </w:r>
      <w:r>
        <w:rPr>
          <w:rFonts w:ascii="Tahoma" w:hAnsi="Tahoma" w:cs="Tahoma"/>
        </w:rPr>
        <w:t xml:space="preserve"> </w:t>
      </w:r>
      <w:r w:rsidR="00DE5005" w:rsidRPr="00BD1F94">
        <w:rPr>
          <w:rFonts w:ascii="Tahoma" w:hAnsi="Tahoma" w:cs="Tahoma"/>
        </w:rPr>
        <w:t xml:space="preserve">проблемы. </w:t>
      </w:r>
      <w:proofErr w:type="gramStart"/>
      <w:r w:rsidR="00DE5005" w:rsidRPr="00BD1F94">
        <w:rPr>
          <w:rFonts w:ascii="Tahoma" w:hAnsi="Tahoma" w:cs="Tahoma"/>
        </w:rPr>
        <w:t xml:space="preserve">Это ярмарки </w:t>
      </w:r>
      <w:r w:rsidR="00354935">
        <w:rPr>
          <w:rFonts w:ascii="Tahoma" w:hAnsi="Tahoma" w:cs="Tahoma"/>
        </w:rPr>
        <w:t xml:space="preserve"> </w:t>
      </w:r>
      <w:r w:rsidR="00DE5005" w:rsidRPr="00BD1F94">
        <w:rPr>
          <w:rFonts w:ascii="Tahoma" w:hAnsi="Tahoma" w:cs="Tahoma"/>
        </w:rPr>
        <w:t>(покупки, пожерт</w:t>
      </w:r>
      <w:r w:rsidR="00DE5005" w:rsidRPr="00AC7F72">
        <w:rPr>
          <w:rFonts w:ascii="Tahoma" w:hAnsi="Tahoma" w:cs="Tahoma"/>
        </w:rPr>
        <w:t>вования), фестивали (взносы за участие,</w:t>
      </w:r>
      <w:r w:rsidR="00BD1F94">
        <w:rPr>
          <w:rFonts w:ascii="Tahoma" w:hAnsi="Tahoma" w:cs="Tahoma"/>
        </w:rPr>
        <w:t xml:space="preserve"> </w:t>
      </w:r>
      <w:r w:rsidR="00DE5005" w:rsidRPr="00AC7F72">
        <w:rPr>
          <w:rFonts w:ascii="Tahoma" w:hAnsi="Tahoma" w:cs="Tahoma"/>
        </w:rPr>
        <w:t>пожертвования зрителей), выставки (плата за вход, аукцион, пожертвования) и т.п.</w:t>
      </w:r>
      <w:proofErr w:type="gramEnd"/>
      <w:r w:rsidR="00BD1F94">
        <w:rPr>
          <w:rFonts w:ascii="Tahoma" w:hAnsi="Tahoma" w:cs="Tahoma"/>
        </w:rPr>
        <w:t xml:space="preserve"> </w:t>
      </w:r>
      <w:r w:rsidR="00DE5005" w:rsidRPr="00AC7F72">
        <w:rPr>
          <w:rFonts w:ascii="Tahoma" w:hAnsi="Tahoma" w:cs="Tahoma"/>
        </w:rPr>
        <w:t>Это должно быть яркое мероприятие. Прямые акции привлекают внимание СМИ.</w:t>
      </w:r>
    </w:p>
    <w:p w:rsidR="00C46CF0" w:rsidRDefault="00C46CF0" w:rsidP="00354935">
      <w:pPr>
        <w:ind w:firstLine="709"/>
        <w:jc w:val="both"/>
        <w:rPr>
          <w:rFonts w:ascii="Tahoma" w:hAnsi="Tahoma" w:cs="Tahoma"/>
        </w:rPr>
      </w:pPr>
    </w:p>
    <w:p w:rsidR="001D00A4" w:rsidRPr="00AC7F72" w:rsidRDefault="00DE5005" w:rsidP="00354935">
      <w:pPr>
        <w:ind w:firstLine="709"/>
        <w:jc w:val="both"/>
        <w:rPr>
          <w:rFonts w:ascii="Tahoma" w:hAnsi="Tahoma" w:cs="Tahoma"/>
        </w:rPr>
      </w:pPr>
      <w:r w:rsidRPr="00AC7F72">
        <w:rPr>
          <w:rFonts w:ascii="Tahoma" w:hAnsi="Tahoma" w:cs="Tahoma"/>
        </w:rPr>
        <w:t>8. Членские взносы</w:t>
      </w:r>
    </w:p>
    <w:p w:rsidR="001D00A4" w:rsidRDefault="00DE5005" w:rsidP="00354935">
      <w:pPr>
        <w:ind w:firstLine="709"/>
        <w:jc w:val="both"/>
        <w:rPr>
          <w:rFonts w:ascii="Tahoma" w:hAnsi="Tahoma" w:cs="Tahoma"/>
        </w:rPr>
      </w:pPr>
      <w:r w:rsidRPr="00AC7F72">
        <w:rPr>
          <w:rFonts w:ascii="Tahoma" w:hAnsi="Tahoma" w:cs="Tahoma"/>
        </w:rPr>
        <w:t xml:space="preserve">Членские взносы, порядок </w:t>
      </w:r>
      <w:r w:rsidR="00C46CF0" w:rsidRPr="00AC7F72">
        <w:rPr>
          <w:rFonts w:ascii="Tahoma" w:hAnsi="Tahoma" w:cs="Tahoma"/>
        </w:rPr>
        <w:t>регулярных</w:t>
      </w:r>
      <w:r w:rsidR="00C46CF0">
        <w:rPr>
          <w:rFonts w:ascii="Tahoma" w:hAnsi="Tahoma" w:cs="Tahoma"/>
        </w:rPr>
        <w:t xml:space="preserve"> </w:t>
      </w:r>
      <w:r w:rsidRPr="00AC7F72">
        <w:rPr>
          <w:rFonts w:ascii="Tahoma" w:hAnsi="Tahoma" w:cs="Tahoma"/>
        </w:rPr>
        <w:t>поступлений от учредителей (членов, участников) определяется учредительными документами некоммерческой</w:t>
      </w:r>
      <w:r w:rsidR="00C46CF0">
        <w:rPr>
          <w:rFonts w:ascii="Tahoma" w:hAnsi="Tahoma" w:cs="Tahoma"/>
        </w:rPr>
        <w:t xml:space="preserve"> </w:t>
      </w:r>
      <w:r w:rsidRPr="00AC7F72">
        <w:rPr>
          <w:rFonts w:ascii="Tahoma" w:hAnsi="Tahoma" w:cs="Tahoma"/>
        </w:rPr>
        <w:t>организации. Членские взносы могут</w:t>
      </w:r>
      <w:r w:rsidR="00C46CF0">
        <w:rPr>
          <w:rFonts w:ascii="Tahoma" w:hAnsi="Tahoma" w:cs="Tahoma"/>
        </w:rPr>
        <w:t xml:space="preserve"> </w:t>
      </w:r>
      <w:r w:rsidRPr="00AC7F72">
        <w:rPr>
          <w:rFonts w:ascii="Tahoma" w:hAnsi="Tahoma" w:cs="Tahoma"/>
        </w:rPr>
        <w:t>быть единовременными (при вступлении в организацию) и постоянными (ре</w:t>
      </w:r>
      <w:r w:rsidRPr="00AC7F72">
        <w:rPr>
          <w:rFonts w:ascii="Tahoma" w:hAnsi="Tahoma" w:cs="Tahoma"/>
        </w:rPr>
        <w:softHyphen/>
        <w:t>гулярными): годовыми, месячными и т.д.</w:t>
      </w:r>
    </w:p>
    <w:p w:rsidR="00C46CF0" w:rsidRPr="00AC7F72" w:rsidRDefault="00C46CF0" w:rsidP="00354935">
      <w:pPr>
        <w:ind w:firstLine="709"/>
        <w:jc w:val="both"/>
        <w:rPr>
          <w:rFonts w:ascii="Tahoma" w:hAnsi="Tahoma" w:cs="Tahoma"/>
        </w:rPr>
      </w:pPr>
      <w:r w:rsidRPr="00AC7F72">
        <w:rPr>
          <w:rFonts w:ascii="Tahoma" w:hAnsi="Tahoma" w:cs="Tahoma"/>
        </w:rPr>
        <w:t>Если же некоммерческая организация не</w:t>
      </w:r>
      <w:r>
        <w:rPr>
          <w:rFonts w:ascii="Tahoma" w:hAnsi="Tahoma" w:cs="Tahoma"/>
        </w:rPr>
        <w:t xml:space="preserve"> </w:t>
      </w:r>
      <w:r w:rsidRPr="00AC7F72">
        <w:rPr>
          <w:rFonts w:ascii="Tahoma" w:hAnsi="Tahoma" w:cs="Tahoma"/>
        </w:rPr>
        <w:t>имеет членства, вы можете собрать взносы от участников социального -</w:t>
      </w:r>
      <w:r w:rsidR="00D54691" w:rsidRPr="00D54691">
        <w:rPr>
          <w:rFonts w:ascii="Tahoma" w:hAnsi="Tahoma" w:cs="Tahoma"/>
        </w:rPr>
        <w:t xml:space="preserve"> </w:t>
      </w:r>
      <w:r w:rsidR="00D54691" w:rsidRPr="00AC7F72">
        <w:rPr>
          <w:rFonts w:ascii="Tahoma" w:hAnsi="Tahoma" w:cs="Tahoma"/>
        </w:rPr>
        <w:t>проекта в</w:t>
      </w:r>
      <w:r w:rsidR="00D54691" w:rsidRPr="00D54691">
        <w:rPr>
          <w:rFonts w:ascii="Tahoma" w:hAnsi="Tahoma" w:cs="Tahoma"/>
        </w:rPr>
        <w:t xml:space="preserve"> </w:t>
      </w:r>
      <w:r w:rsidR="00D54691" w:rsidRPr="00AC7F72">
        <w:rPr>
          <w:rFonts w:ascii="Tahoma" w:hAnsi="Tahoma" w:cs="Tahoma"/>
        </w:rPr>
        <w:t>форме благотворительного взноса</w:t>
      </w:r>
      <w:r w:rsidR="00354935">
        <w:rPr>
          <w:rFonts w:ascii="Tahoma" w:hAnsi="Tahoma" w:cs="Tahoma"/>
        </w:rPr>
        <w:t>.</w:t>
      </w:r>
    </w:p>
    <w:p w:rsidR="00D54691" w:rsidRDefault="00D54691" w:rsidP="00354935">
      <w:pPr>
        <w:ind w:firstLine="709"/>
        <w:jc w:val="both"/>
        <w:rPr>
          <w:rFonts w:ascii="Tahoma" w:hAnsi="Tahoma" w:cs="Tahoma"/>
        </w:rPr>
      </w:pPr>
      <w:r w:rsidRPr="00AC7F72">
        <w:rPr>
          <w:rFonts w:ascii="Tahoma" w:hAnsi="Tahoma" w:cs="Tahoma"/>
        </w:rPr>
        <w:t>Поиск средств — дело сложное и</w:t>
      </w:r>
      <w:r w:rsidRPr="00D54691">
        <w:rPr>
          <w:rFonts w:ascii="Tahoma" w:hAnsi="Tahoma" w:cs="Tahoma"/>
        </w:rPr>
        <w:t xml:space="preserve"> </w:t>
      </w:r>
      <w:r w:rsidRPr="00AC7F72">
        <w:rPr>
          <w:rFonts w:ascii="Tahoma" w:hAnsi="Tahoma" w:cs="Tahoma"/>
        </w:rPr>
        <w:t>долгое. Его необходимо</w:t>
      </w:r>
      <w:r>
        <w:rPr>
          <w:rFonts w:ascii="Tahoma" w:hAnsi="Tahoma" w:cs="Tahoma"/>
        </w:rPr>
        <w:t xml:space="preserve"> </w:t>
      </w:r>
      <w:r w:rsidRPr="00AC7F72">
        <w:rPr>
          <w:rFonts w:ascii="Tahoma" w:hAnsi="Tahoma" w:cs="Tahoma"/>
        </w:rPr>
        <w:t>планировать</w:t>
      </w:r>
      <w:r w:rsidRPr="00D54691">
        <w:rPr>
          <w:rFonts w:ascii="Tahoma" w:hAnsi="Tahoma" w:cs="Tahoma"/>
        </w:rPr>
        <w:t xml:space="preserve"> </w:t>
      </w:r>
      <w:r w:rsidRPr="00AC7F72">
        <w:rPr>
          <w:rFonts w:ascii="Tahoma" w:hAnsi="Tahoma" w:cs="Tahoma"/>
        </w:rPr>
        <w:t>заранее. Быстрых результатов или готовых</w:t>
      </w:r>
      <w:r w:rsidRPr="00D54691">
        <w:rPr>
          <w:rFonts w:ascii="Tahoma" w:hAnsi="Tahoma" w:cs="Tahoma"/>
        </w:rPr>
        <w:t xml:space="preserve"> </w:t>
      </w:r>
      <w:r w:rsidRPr="00AC7F72">
        <w:rPr>
          <w:rFonts w:ascii="Tahoma" w:hAnsi="Tahoma" w:cs="Tahoma"/>
        </w:rPr>
        <w:t>ответов не бывает. Обдумывайте и</w:t>
      </w:r>
      <w:r w:rsidRPr="00D54691">
        <w:rPr>
          <w:rFonts w:ascii="Tahoma" w:hAnsi="Tahoma" w:cs="Tahoma"/>
        </w:rPr>
        <w:t xml:space="preserve"> </w:t>
      </w:r>
      <w:r w:rsidRPr="00AC7F72">
        <w:rPr>
          <w:rFonts w:ascii="Tahoma" w:hAnsi="Tahoma" w:cs="Tahoma"/>
        </w:rPr>
        <w:t>планируйте все заранее. Будьте активны в</w:t>
      </w:r>
      <w:r w:rsidRPr="00D54691">
        <w:rPr>
          <w:rFonts w:ascii="Tahoma" w:hAnsi="Tahoma" w:cs="Tahoma"/>
        </w:rPr>
        <w:t xml:space="preserve"> </w:t>
      </w:r>
      <w:r w:rsidRPr="00AC7F72">
        <w:rPr>
          <w:rFonts w:ascii="Tahoma" w:hAnsi="Tahoma" w:cs="Tahoma"/>
        </w:rPr>
        <w:t>поисках финансирования</w:t>
      </w:r>
      <w:r w:rsidR="00354935">
        <w:rPr>
          <w:rFonts w:ascii="Tahoma" w:hAnsi="Tahoma" w:cs="Tahoma"/>
        </w:rPr>
        <w:t>.</w:t>
      </w:r>
    </w:p>
    <w:p w:rsidR="00D54691" w:rsidRDefault="00D54691" w:rsidP="00354935">
      <w:pPr>
        <w:ind w:firstLine="709"/>
        <w:jc w:val="both"/>
        <w:rPr>
          <w:rFonts w:ascii="Tahoma" w:hAnsi="Tahoma" w:cs="Tahoma"/>
        </w:rPr>
      </w:pPr>
    </w:p>
    <w:p w:rsidR="001D00A4" w:rsidRDefault="00DE5005" w:rsidP="00354935">
      <w:pPr>
        <w:ind w:firstLine="709"/>
        <w:jc w:val="both"/>
        <w:rPr>
          <w:rFonts w:ascii="Tahoma" w:hAnsi="Tahoma" w:cs="Tahoma"/>
        </w:rPr>
      </w:pPr>
      <w:r w:rsidRPr="00AC7F72">
        <w:rPr>
          <w:rFonts w:ascii="Tahoma" w:hAnsi="Tahoma" w:cs="Tahoma"/>
        </w:rPr>
        <w:t>Принципы успеха:</w:t>
      </w:r>
    </w:p>
    <w:p w:rsidR="004A06D2" w:rsidRPr="00354935" w:rsidRDefault="004A06D2" w:rsidP="00354935">
      <w:pPr>
        <w:pStyle w:val="a7"/>
        <w:numPr>
          <w:ilvl w:val="0"/>
          <w:numId w:val="7"/>
        </w:numPr>
        <w:jc w:val="both"/>
        <w:rPr>
          <w:rFonts w:ascii="Tahoma" w:hAnsi="Tahoma" w:cs="Tahoma"/>
        </w:rPr>
      </w:pPr>
      <w:r w:rsidRPr="00354935">
        <w:rPr>
          <w:rFonts w:ascii="Tahoma" w:hAnsi="Tahoma" w:cs="Tahoma"/>
        </w:rPr>
        <w:t xml:space="preserve">предусмотрительность — не делайте ставку только на один источник </w:t>
      </w:r>
      <w:proofErr w:type="gramStart"/>
      <w:r w:rsidRPr="00354935">
        <w:rPr>
          <w:rFonts w:ascii="Tahoma" w:hAnsi="Tahoma" w:cs="Tahoma"/>
        </w:rPr>
        <w:t>-(</w:t>
      </w:r>
      <w:proofErr w:type="gramEnd"/>
      <w:r w:rsidRPr="00354935">
        <w:rPr>
          <w:rFonts w:ascii="Tahoma" w:hAnsi="Tahoma" w:cs="Tahoma"/>
        </w:rPr>
        <w:t>власть, фонды, бизнес и т.п.);</w:t>
      </w:r>
    </w:p>
    <w:p w:rsidR="004A06D2" w:rsidRPr="00354935" w:rsidRDefault="004A06D2" w:rsidP="00354935">
      <w:pPr>
        <w:pStyle w:val="a7"/>
        <w:numPr>
          <w:ilvl w:val="0"/>
          <w:numId w:val="7"/>
        </w:numPr>
        <w:jc w:val="both"/>
        <w:rPr>
          <w:rFonts w:ascii="Tahoma" w:hAnsi="Tahoma" w:cs="Tahoma"/>
        </w:rPr>
      </w:pPr>
      <w:r w:rsidRPr="00354935">
        <w:rPr>
          <w:rFonts w:ascii="Tahoma" w:hAnsi="Tahoma" w:cs="Tahoma"/>
        </w:rPr>
        <w:t>конкретность — просите деньги на решение конкретной проблемы;</w:t>
      </w:r>
    </w:p>
    <w:p w:rsidR="004A06D2" w:rsidRPr="00354935" w:rsidRDefault="004A06D2" w:rsidP="00354935">
      <w:pPr>
        <w:pStyle w:val="a7"/>
        <w:numPr>
          <w:ilvl w:val="0"/>
          <w:numId w:val="7"/>
        </w:numPr>
        <w:jc w:val="both"/>
        <w:rPr>
          <w:rFonts w:ascii="Tahoma" w:hAnsi="Tahoma" w:cs="Tahoma"/>
        </w:rPr>
      </w:pPr>
      <w:r w:rsidRPr="00354935">
        <w:rPr>
          <w:rFonts w:ascii="Tahoma" w:hAnsi="Tahoma" w:cs="Tahoma"/>
        </w:rPr>
        <w:t>прозрачность — спонсор должен понимать, как работают вложенные деньги;</w:t>
      </w:r>
    </w:p>
    <w:p w:rsidR="004A06D2" w:rsidRPr="00354935" w:rsidRDefault="004A06D2" w:rsidP="00354935">
      <w:pPr>
        <w:pStyle w:val="a7"/>
        <w:numPr>
          <w:ilvl w:val="0"/>
          <w:numId w:val="7"/>
        </w:numPr>
        <w:jc w:val="both"/>
        <w:rPr>
          <w:rFonts w:ascii="Tahoma" w:hAnsi="Tahoma" w:cs="Tahoma"/>
        </w:rPr>
      </w:pPr>
      <w:r w:rsidRPr="00354935">
        <w:rPr>
          <w:rFonts w:ascii="Tahoma" w:hAnsi="Tahoma" w:cs="Tahoma"/>
        </w:rPr>
        <w:t xml:space="preserve">ответственность — выполняйте обещания и не обещайте того, чего не можете сделать; </w:t>
      </w:r>
    </w:p>
    <w:p w:rsidR="004A06D2" w:rsidRPr="00354935" w:rsidRDefault="004A06D2" w:rsidP="00354935">
      <w:pPr>
        <w:pStyle w:val="a7"/>
        <w:numPr>
          <w:ilvl w:val="0"/>
          <w:numId w:val="7"/>
        </w:numPr>
        <w:jc w:val="both"/>
        <w:rPr>
          <w:rFonts w:ascii="Tahoma" w:hAnsi="Tahoma" w:cs="Tahoma"/>
        </w:rPr>
      </w:pPr>
      <w:r w:rsidRPr="00354935">
        <w:rPr>
          <w:rFonts w:ascii="Tahoma" w:hAnsi="Tahoma" w:cs="Tahoma"/>
        </w:rPr>
        <w:t>рациональность — просите реальную сумму, не завышайте бюджет;</w:t>
      </w:r>
    </w:p>
    <w:p w:rsidR="004A06D2" w:rsidRPr="00354935" w:rsidRDefault="004A06D2" w:rsidP="00354935">
      <w:pPr>
        <w:pStyle w:val="a7"/>
        <w:numPr>
          <w:ilvl w:val="0"/>
          <w:numId w:val="7"/>
        </w:numPr>
        <w:jc w:val="both"/>
        <w:rPr>
          <w:rFonts w:ascii="Tahoma" w:hAnsi="Tahoma" w:cs="Tahoma"/>
        </w:rPr>
      </w:pPr>
      <w:r w:rsidRPr="00354935">
        <w:rPr>
          <w:rFonts w:ascii="Tahoma" w:hAnsi="Tahoma" w:cs="Tahoma"/>
        </w:rPr>
        <w:t>оперативность — подавайте заявки на конкурсы грантов вовремя;</w:t>
      </w:r>
    </w:p>
    <w:p w:rsidR="004A06D2" w:rsidRPr="00354935" w:rsidRDefault="004A06D2" w:rsidP="00354935">
      <w:pPr>
        <w:pStyle w:val="a7"/>
        <w:numPr>
          <w:ilvl w:val="0"/>
          <w:numId w:val="7"/>
        </w:numPr>
        <w:jc w:val="both"/>
        <w:rPr>
          <w:rFonts w:ascii="Tahoma" w:hAnsi="Tahoma" w:cs="Tahoma"/>
        </w:rPr>
      </w:pPr>
      <w:r w:rsidRPr="00354935">
        <w:rPr>
          <w:rFonts w:ascii="Tahoma" w:hAnsi="Tahoma" w:cs="Tahoma"/>
        </w:rPr>
        <w:t>реалистичность — не ждите слишком многого и не просите слишком мало, иначе вам придется выполнять обязательства в ущерб себе.</w:t>
      </w:r>
    </w:p>
    <w:p w:rsidR="004A06D2" w:rsidRDefault="004A06D2" w:rsidP="00354935">
      <w:pPr>
        <w:ind w:firstLine="709"/>
        <w:jc w:val="both"/>
        <w:rPr>
          <w:rFonts w:ascii="Tahoma" w:hAnsi="Tahoma" w:cs="Tahoma"/>
        </w:rPr>
      </w:pPr>
    </w:p>
    <w:p w:rsidR="00354935" w:rsidRDefault="00354935" w:rsidP="00354935">
      <w:pPr>
        <w:ind w:firstLine="709"/>
        <w:jc w:val="both"/>
        <w:rPr>
          <w:rFonts w:ascii="Tahoma" w:hAnsi="Tahoma" w:cs="Tahoma"/>
        </w:rPr>
      </w:pPr>
    </w:p>
    <w:p w:rsidR="00354935" w:rsidRDefault="00354935" w:rsidP="00354935">
      <w:pPr>
        <w:ind w:firstLine="709"/>
        <w:jc w:val="both"/>
        <w:rPr>
          <w:rFonts w:ascii="Tahoma" w:hAnsi="Tahoma" w:cs="Tahoma"/>
        </w:rPr>
      </w:pPr>
    </w:p>
    <w:p w:rsidR="00354935" w:rsidRDefault="00354935" w:rsidP="00354935">
      <w:pPr>
        <w:ind w:firstLine="709"/>
        <w:jc w:val="both"/>
        <w:rPr>
          <w:rFonts w:ascii="Tahoma" w:hAnsi="Tahoma" w:cs="Tahoma"/>
        </w:rPr>
      </w:pPr>
    </w:p>
    <w:p w:rsidR="00354935" w:rsidRDefault="00354935" w:rsidP="00354935">
      <w:pPr>
        <w:ind w:firstLine="709"/>
        <w:jc w:val="both"/>
        <w:rPr>
          <w:rFonts w:ascii="Tahoma" w:hAnsi="Tahoma" w:cs="Tahoma"/>
        </w:rPr>
      </w:pPr>
    </w:p>
    <w:p w:rsidR="00354935" w:rsidRPr="00D14673" w:rsidRDefault="00D14673" w:rsidP="00D14673">
      <w:pPr>
        <w:ind w:firstLine="709"/>
        <w:jc w:val="right"/>
        <w:rPr>
          <w:rFonts w:ascii="Tahoma" w:hAnsi="Tahoma" w:cs="Tahoma"/>
          <w:b/>
        </w:rPr>
      </w:pPr>
      <w:r w:rsidRPr="00D14673">
        <w:rPr>
          <w:rFonts w:ascii="Tahoma" w:hAnsi="Tahoma" w:cs="Tahoma"/>
          <w:b/>
        </w:rPr>
        <w:t>Автор статьи:</w:t>
      </w:r>
    </w:p>
    <w:p w:rsidR="00D14673" w:rsidRDefault="00D14673" w:rsidP="00D14673">
      <w:pPr>
        <w:ind w:firstLine="709"/>
        <w:jc w:val="right"/>
        <w:rPr>
          <w:rFonts w:ascii="Tahoma" w:hAnsi="Tahoma" w:cs="Tahoma"/>
        </w:rPr>
      </w:pPr>
      <w:bookmarkStart w:id="1" w:name="bookmark1"/>
      <w:r w:rsidRPr="00AC7F72">
        <w:rPr>
          <w:rFonts w:ascii="Tahoma" w:hAnsi="Tahoma" w:cs="Tahoma"/>
        </w:rPr>
        <w:t>АНАСТАСИЯ КРОТЕНКО</w:t>
      </w:r>
      <w:bookmarkEnd w:id="1"/>
      <w:r>
        <w:rPr>
          <w:rFonts w:ascii="Tahoma" w:hAnsi="Tahoma" w:cs="Tahoma"/>
        </w:rPr>
        <w:t xml:space="preserve">, </w:t>
      </w:r>
    </w:p>
    <w:p w:rsidR="00354935" w:rsidRDefault="00D14673" w:rsidP="00D14673">
      <w:pPr>
        <w:ind w:firstLine="709"/>
        <w:jc w:val="right"/>
        <w:rPr>
          <w:rFonts w:ascii="Tahoma" w:hAnsi="Tahoma" w:cs="Tahoma"/>
        </w:rPr>
      </w:pPr>
      <w:r>
        <w:rPr>
          <w:rFonts w:ascii="Tahoma" w:hAnsi="Tahoma" w:cs="Tahoma"/>
        </w:rPr>
        <w:t xml:space="preserve">независимый </w:t>
      </w:r>
      <w:proofErr w:type="spellStart"/>
      <w:r>
        <w:rPr>
          <w:rFonts w:ascii="Tahoma" w:hAnsi="Tahoma" w:cs="Tahoma"/>
        </w:rPr>
        <w:t>фандрайзер</w:t>
      </w:r>
      <w:proofErr w:type="spellEnd"/>
      <w:r>
        <w:rPr>
          <w:rFonts w:ascii="Tahoma" w:hAnsi="Tahoma" w:cs="Tahoma"/>
        </w:rPr>
        <w:t>,</w:t>
      </w:r>
    </w:p>
    <w:p w:rsidR="00D14673" w:rsidRPr="00AC7F72" w:rsidRDefault="00D14673" w:rsidP="00D14673">
      <w:pPr>
        <w:ind w:firstLine="709"/>
        <w:jc w:val="right"/>
        <w:rPr>
          <w:rFonts w:ascii="Tahoma" w:hAnsi="Tahoma" w:cs="Tahoma"/>
        </w:rPr>
      </w:pPr>
      <w:r>
        <w:rPr>
          <w:rFonts w:ascii="Tahoma" w:hAnsi="Tahoma" w:cs="Tahoma"/>
        </w:rPr>
        <w:t>(перепечатка из журнала «Дом Культуры». – 2014. - № 4).</w:t>
      </w:r>
    </w:p>
    <w:p w:rsidR="00354935" w:rsidRPr="00AC7F72" w:rsidRDefault="00354935" w:rsidP="00354935">
      <w:pPr>
        <w:ind w:firstLine="709"/>
        <w:jc w:val="both"/>
        <w:rPr>
          <w:rFonts w:ascii="Tahoma" w:hAnsi="Tahoma" w:cs="Tahoma"/>
        </w:rPr>
      </w:pPr>
    </w:p>
    <w:sectPr w:rsidR="00354935" w:rsidRPr="00AC7F72" w:rsidSect="00AC7F72">
      <w:pgSz w:w="11909" w:h="16838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C19" w:rsidRDefault="00823C19" w:rsidP="001D00A4">
      <w:r>
        <w:separator/>
      </w:r>
    </w:p>
  </w:endnote>
  <w:endnote w:type="continuationSeparator" w:id="0">
    <w:p w:rsidR="00823C19" w:rsidRDefault="00823C19" w:rsidP="001D00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C19" w:rsidRDefault="00823C19">
      <w:r>
        <w:separator/>
      </w:r>
    </w:p>
  </w:footnote>
  <w:footnote w:type="continuationSeparator" w:id="0">
    <w:p w:rsidR="00823C19" w:rsidRDefault="00823C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4E4F"/>
    <w:multiLevelType w:val="hybridMultilevel"/>
    <w:tmpl w:val="A1085262"/>
    <w:lvl w:ilvl="0" w:tplc="7E58647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7B51646"/>
    <w:multiLevelType w:val="hybridMultilevel"/>
    <w:tmpl w:val="3E269A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4653879"/>
    <w:multiLevelType w:val="multilevel"/>
    <w:tmpl w:val="6662157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FFFFFF"/>
        <w:spacing w:val="2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45375F"/>
    <w:multiLevelType w:val="hybridMultilevel"/>
    <w:tmpl w:val="8C3692A4"/>
    <w:lvl w:ilvl="0" w:tplc="F42AB4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7497D45"/>
    <w:multiLevelType w:val="hybridMultilevel"/>
    <w:tmpl w:val="5F469244"/>
    <w:lvl w:ilvl="0" w:tplc="F746F1D6">
      <w:start w:val="4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7E31501"/>
    <w:multiLevelType w:val="multilevel"/>
    <w:tmpl w:val="DAE2C9D0"/>
    <w:lvl w:ilvl="0">
      <w:start w:val="4"/>
      <w:numFmt w:val="decimal"/>
      <w:lvlText w:val="%1.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FFFFFF"/>
        <w:spacing w:val="2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B506836"/>
    <w:multiLevelType w:val="multilevel"/>
    <w:tmpl w:val="71C2B3B2"/>
    <w:lvl w:ilvl="0">
      <w:start w:val="1"/>
      <w:numFmt w:val="decimal"/>
      <w:lvlText w:val="%1)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</w:compat>
  <w:rsids>
    <w:rsidRoot w:val="001D00A4"/>
    <w:rsid w:val="00154B00"/>
    <w:rsid w:val="001D00A4"/>
    <w:rsid w:val="00200F4E"/>
    <w:rsid w:val="00354935"/>
    <w:rsid w:val="004A06D2"/>
    <w:rsid w:val="00823C19"/>
    <w:rsid w:val="00A11F5B"/>
    <w:rsid w:val="00AC7F72"/>
    <w:rsid w:val="00BD1F94"/>
    <w:rsid w:val="00C46CF0"/>
    <w:rsid w:val="00CF32CC"/>
    <w:rsid w:val="00D14673"/>
    <w:rsid w:val="00D35A1D"/>
    <w:rsid w:val="00D54691"/>
    <w:rsid w:val="00DE5005"/>
    <w:rsid w:val="00F34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D00A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D00A4"/>
    <w:rPr>
      <w:color w:val="000080"/>
      <w:u w:val="single"/>
    </w:rPr>
  </w:style>
  <w:style w:type="character" w:customStyle="1" w:styleId="1">
    <w:name w:val="Заголовок №1_"/>
    <w:basedOn w:val="a0"/>
    <w:link w:val="10"/>
    <w:rsid w:val="001D00A4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-12"/>
      <w:sz w:val="65"/>
      <w:szCs w:val="65"/>
      <w:u w:val="none"/>
    </w:rPr>
  </w:style>
  <w:style w:type="character" w:customStyle="1" w:styleId="132pt0pt">
    <w:name w:val="Заголовок №1 + 32 pt;Интервал 0 pt"/>
    <w:basedOn w:val="1"/>
    <w:rsid w:val="001D00A4"/>
    <w:rPr>
      <w:color w:val="FFFFFF"/>
      <w:spacing w:val="-9"/>
      <w:w w:val="100"/>
      <w:position w:val="0"/>
      <w:sz w:val="64"/>
      <w:szCs w:val="64"/>
      <w:lang w:val="ru-RU"/>
    </w:rPr>
  </w:style>
  <w:style w:type="character" w:customStyle="1" w:styleId="11">
    <w:name w:val="Заголовок №1"/>
    <w:basedOn w:val="1"/>
    <w:rsid w:val="001D00A4"/>
    <w:rPr>
      <w:color w:val="FFFFFF"/>
      <w:w w:val="100"/>
      <w:position w:val="0"/>
      <w:lang w:val="ru-RU"/>
    </w:rPr>
  </w:style>
  <w:style w:type="character" w:customStyle="1" w:styleId="3">
    <w:name w:val="Заголовок №3_"/>
    <w:basedOn w:val="a0"/>
    <w:link w:val="30"/>
    <w:rsid w:val="001D00A4"/>
    <w:rPr>
      <w:rFonts w:ascii="Bookman Old Style" w:eastAsia="Bookman Old Style" w:hAnsi="Bookman Old Style" w:cs="Bookman Old Style"/>
      <w:b/>
      <w:bCs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31">
    <w:name w:val="Заголовок №3"/>
    <w:basedOn w:val="3"/>
    <w:rsid w:val="001D00A4"/>
    <w:rPr>
      <w:color w:val="FFFFFF"/>
      <w:w w:val="100"/>
      <w:position w:val="0"/>
      <w:lang w:val="ru-RU"/>
    </w:rPr>
  </w:style>
  <w:style w:type="character" w:customStyle="1" w:styleId="2">
    <w:name w:val="Основной текст (2)_"/>
    <w:basedOn w:val="a0"/>
    <w:link w:val="20"/>
    <w:rsid w:val="001D00A4"/>
    <w:rPr>
      <w:rFonts w:ascii="Trebuchet MS" w:eastAsia="Trebuchet MS" w:hAnsi="Trebuchet MS" w:cs="Trebuchet MS"/>
      <w:b/>
      <w:bCs/>
      <w:i/>
      <w:iCs/>
      <w:smallCaps w:val="0"/>
      <w:strike w:val="0"/>
      <w:spacing w:val="4"/>
      <w:sz w:val="23"/>
      <w:szCs w:val="23"/>
      <w:u w:val="none"/>
    </w:rPr>
  </w:style>
  <w:style w:type="character" w:customStyle="1" w:styleId="21">
    <w:name w:val="Основной текст (2)"/>
    <w:basedOn w:val="2"/>
    <w:rsid w:val="001D00A4"/>
    <w:rPr>
      <w:color w:val="FFFFFF"/>
      <w:w w:val="100"/>
      <w:position w:val="0"/>
      <w:lang w:val="ru-RU"/>
    </w:rPr>
  </w:style>
  <w:style w:type="character" w:customStyle="1" w:styleId="215pt-2pt">
    <w:name w:val="Основной текст (2) + 15 pt;Не полужирный;Не курсив;Интервал -2 pt"/>
    <w:basedOn w:val="2"/>
    <w:rsid w:val="001D00A4"/>
    <w:rPr>
      <w:b/>
      <w:bCs/>
      <w:i/>
      <w:iCs/>
      <w:color w:val="FFFFFF"/>
      <w:spacing w:val="-50"/>
      <w:w w:val="100"/>
      <w:position w:val="0"/>
      <w:sz w:val="30"/>
      <w:szCs w:val="30"/>
      <w:lang w:val="ru-RU"/>
    </w:rPr>
  </w:style>
  <w:style w:type="character" w:customStyle="1" w:styleId="32">
    <w:name w:val="Основной текст (3)_"/>
    <w:basedOn w:val="a0"/>
    <w:link w:val="33"/>
    <w:rsid w:val="001D00A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34">
    <w:name w:val="Основной текст (3)"/>
    <w:basedOn w:val="32"/>
    <w:rsid w:val="001D00A4"/>
    <w:rPr>
      <w:color w:val="FFFFFF"/>
      <w:w w:val="100"/>
      <w:position w:val="0"/>
      <w:lang w:val="ru-RU"/>
    </w:rPr>
  </w:style>
  <w:style w:type="character" w:customStyle="1" w:styleId="a4">
    <w:name w:val="Основной текст_"/>
    <w:basedOn w:val="a0"/>
    <w:link w:val="22"/>
    <w:rsid w:val="001D00A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12">
    <w:name w:val="Основной текст1"/>
    <w:basedOn w:val="a4"/>
    <w:rsid w:val="001D00A4"/>
    <w:rPr>
      <w:color w:val="FFFFFF"/>
      <w:w w:val="100"/>
      <w:position w:val="0"/>
      <w:lang w:val="ru-RU"/>
    </w:rPr>
  </w:style>
  <w:style w:type="character" w:customStyle="1" w:styleId="4">
    <w:name w:val="Основной текст (4)_"/>
    <w:basedOn w:val="a0"/>
    <w:link w:val="40"/>
    <w:rsid w:val="001D00A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8"/>
      <w:sz w:val="12"/>
      <w:szCs w:val="12"/>
      <w:u w:val="none"/>
    </w:rPr>
  </w:style>
  <w:style w:type="character" w:customStyle="1" w:styleId="4BookmanOldStyle7pt0pt">
    <w:name w:val="Основной текст (4) + Bookman Old Style;7 pt;Интервал 0 pt"/>
    <w:basedOn w:val="4"/>
    <w:rsid w:val="001D00A4"/>
    <w:rPr>
      <w:rFonts w:ascii="Bookman Old Style" w:eastAsia="Bookman Old Style" w:hAnsi="Bookman Old Style" w:cs="Bookman Old Style"/>
      <w:color w:val="FFFFFF"/>
      <w:spacing w:val="0"/>
      <w:w w:val="100"/>
      <w:position w:val="0"/>
      <w:sz w:val="14"/>
      <w:szCs w:val="14"/>
    </w:rPr>
  </w:style>
  <w:style w:type="character" w:customStyle="1" w:styleId="41">
    <w:name w:val="Основной текст (4)"/>
    <w:basedOn w:val="4"/>
    <w:rsid w:val="001D00A4"/>
    <w:rPr>
      <w:color w:val="FFFFFF"/>
      <w:w w:val="100"/>
      <w:position w:val="0"/>
      <w:lang w:val="ru-RU"/>
    </w:rPr>
  </w:style>
  <w:style w:type="character" w:customStyle="1" w:styleId="0pt">
    <w:name w:val="Основной текст + Полужирный;Интервал 0 pt"/>
    <w:basedOn w:val="a4"/>
    <w:rsid w:val="001D00A4"/>
    <w:rPr>
      <w:b/>
      <w:bCs/>
      <w:color w:val="FFFFFF"/>
      <w:spacing w:val="2"/>
      <w:w w:val="100"/>
      <w:position w:val="0"/>
      <w:lang w:val="ru-RU"/>
    </w:rPr>
  </w:style>
  <w:style w:type="character" w:customStyle="1" w:styleId="5">
    <w:name w:val="Основной текст (5)_"/>
    <w:basedOn w:val="a0"/>
    <w:link w:val="50"/>
    <w:rsid w:val="001D00A4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51">
    <w:name w:val="Основной текст (5)"/>
    <w:basedOn w:val="5"/>
    <w:rsid w:val="001D00A4"/>
    <w:rPr>
      <w:color w:val="FFFFFF"/>
      <w:w w:val="100"/>
      <w:position w:val="0"/>
      <w:lang w:val="ru-RU"/>
    </w:rPr>
  </w:style>
  <w:style w:type="character" w:customStyle="1" w:styleId="50pt">
    <w:name w:val="Основной текст (5) + Не полужирный;Интервал 0 pt"/>
    <w:basedOn w:val="5"/>
    <w:rsid w:val="001D00A4"/>
    <w:rPr>
      <w:b/>
      <w:bCs/>
      <w:color w:val="FFFFFF"/>
      <w:spacing w:val="3"/>
      <w:w w:val="100"/>
      <w:position w:val="0"/>
      <w:lang w:val="ru-RU"/>
    </w:rPr>
  </w:style>
  <w:style w:type="character" w:customStyle="1" w:styleId="50pt0">
    <w:name w:val="Основной текст (5) + Не полужирный;Курсив;Интервал 0 pt"/>
    <w:basedOn w:val="5"/>
    <w:rsid w:val="001D00A4"/>
    <w:rPr>
      <w:b/>
      <w:bCs/>
      <w:i/>
      <w:iCs/>
      <w:color w:val="FFFFFF"/>
      <w:spacing w:val="-1"/>
      <w:w w:val="100"/>
      <w:position w:val="0"/>
      <w:lang w:val="ru-RU"/>
    </w:rPr>
  </w:style>
  <w:style w:type="character" w:customStyle="1" w:styleId="0pt0">
    <w:name w:val="Основной текст + Курсив;Интервал 0 pt"/>
    <w:basedOn w:val="a4"/>
    <w:rsid w:val="001D00A4"/>
    <w:rPr>
      <w:i/>
      <w:iCs/>
      <w:color w:val="FFFFFF"/>
      <w:spacing w:val="-1"/>
      <w:w w:val="100"/>
      <w:position w:val="0"/>
      <w:lang w:val="ru-RU"/>
    </w:rPr>
  </w:style>
  <w:style w:type="character" w:customStyle="1" w:styleId="23">
    <w:name w:val="Заголовок №2_"/>
    <w:basedOn w:val="a0"/>
    <w:link w:val="24"/>
    <w:rsid w:val="001D00A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16"/>
      <w:sz w:val="52"/>
      <w:szCs w:val="52"/>
      <w:u w:val="none"/>
    </w:rPr>
  </w:style>
  <w:style w:type="character" w:customStyle="1" w:styleId="2ArialNarrow325pt0pt">
    <w:name w:val="Заголовок №2 + Arial Narrow;32;5 pt;Полужирный;Интервал 0 pt"/>
    <w:basedOn w:val="23"/>
    <w:rsid w:val="001D00A4"/>
    <w:rPr>
      <w:rFonts w:ascii="Arial Narrow" w:eastAsia="Arial Narrow" w:hAnsi="Arial Narrow" w:cs="Arial Narrow"/>
      <w:b/>
      <w:bCs/>
      <w:color w:val="000000"/>
      <w:spacing w:val="-12"/>
      <w:w w:val="100"/>
      <w:position w:val="0"/>
      <w:sz w:val="65"/>
      <w:szCs w:val="65"/>
      <w:lang w:val="ru-RU"/>
    </w:rPr>
  </w:style>
  <w:style w:type="character" w:customStyle="1" w:styleId="7">
    <w:name w:val="Основной текст (7)_"/>
    <w:basedOn w:val="a0"/>
    <w:link w:val="70"/>
    <w:rsid w:val="001D00A4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-3"/>
      <w:sz w:val="21"/>
      <w:szCs w:val="21"/>
      <w:u w:val="none"/>
    </w:rPr>
  </w:style>
  <w:style w:type="character" w:customStyle="1" w:styleId="0pt1">
    <w:name w:val="Основной текст + Курсив;Интервал 0 pt"/>
    <w:basedOn w:val="a4"/>
    <w:rsid w:val="001D00A4"/>
    <w:rPr>
      <w:i/>
      <w:iCs/>
      <w:color w:val="000000"/>
      <w:spacing w:val="-1"/>
      <w:w w:val="100"/>
      <w:position w:val="0"/>
      <w:lang w:val="ru-RU"/>
    </w:rPr>
  </w:style>
  <w:style w:type="character" w:customStyle="1" w:styleId="8">
    <w:name w:val="Основной текст (8)_"/>
    <w:basedOn w:val="a0"/>
    <w:link w:val="80"/>
    <w:rsid w:val="001D00A4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0pt2">
    <w:name w:val="Основной текст + Полужирный;Интервал 0 pt"/>
    <w:basedOn w:val="a4"/>
    <w:rsid w:val="001D00A4"/>
    <w:rPr>
      <w:b/>
      <w:bCs/>
      <w:color w:val="000000"/>
      <w:spacing w:val="2"/>
      <w:w w:val="100"/>
      <w:position w:val="0"/>
      <w:lang w:val="ru-RU"/>
    </w:rPr>
  </w:style>
  <w:style w:type="character" w:customStyle="1" w:styleId="42">
    <w:name w:val="Заголовок №4_"/>
    <w:basedOn w:val="a0"/>
    <w:link w:val="43"/>
    <w:rsid w:val="001D00A4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9">
    <w:name w:val="Основной текст (9)_"/>
    <w:basedOn w:val="a0"/>
    <w:link w:val="90"/>
    <w:rsid w:val="001D00A4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-1"/>
      <w:sz w:val="17"/>
      <w:szCs w:val="17"/>
      <w:u w:val="none"/>
    </w:rPr>
  </w:style>
  <w:style w:type="character" w:customStyle="1" w:styleId="90pt">
    <w:name w:val="Основной текст (9) + Не курсив;Интервал 0 pt"/>
    <w:basedOn w:val="9"/>
    <w:rsid w:val="001D00A4"/>
    <w:rPr>
      <w:i/>
      <w:iCs/>
      <w:color w:val="000000"/>
      <w:spacing w:val="3"/>
      <w:w w:val="100"/>
      <w:position w:val="0"/>
      <w:lang w:val="ru-RU"/>
    </w:rPr>
  </w:style>
  <w:style w:type="character" w:customStyle="1" w:styleId="90pt0">
    <w:name w:val="Основной текст (9) + Полужирный;Не курсив;Интервал 0 pt"/>
    <w:basedOn w:val="9"/>
    <w:rsid w:val="001D00A4"/>
    <w:rPr>
      <w:b/>
      <w:bCs/>
      <w:i/>
      <w:iCs/>
      <w:color w:val="000000"/>
      <w:spacing w:val="2"/>
      <w:w w:val="100"/>
      <w:position w:val="0"/>
      <w:lang w:val="ru-RU"/>
    </w:rPr>
  </w:style>
  <w:style w:type="character" w:customStyle="1" w:styleId="a5">
    <w:name w:val="Колонтитул_"/>
    <w:basedOn w:val="a0"/>
    <w:link w:val="a6"/>
    <w:rsid w:val="001D00A4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0pt3">
    <w:name w:val="Колонтитул + Не полужирный;Интервал 0 pt"/>
    <w:basedOn w:val="a5"/>
    <w:rsid w:val="001D00A4"/>
    <w:rPr>
      <w:b/>
      <w:bCs/>
      <w:color w:val="000000"/>
      <w:spacing w:val="4"/>
      <w:w w:val="100"/>
      <w:position w:val="0"/>
      <w:lang w:val="ru-RU"/>
    </w:rPr>
  </w:style>
  <w:style w:type="paragraph" w:customStyle="1" w:styleId="10">
    <w:name w:val="Заголовок №1"/>
    <w:basedOn w:val="a"/>
    <w:link w:val="1"/>
    <w:rsid w:val="001D00A4"/>
    <w:pPr>
      <w:shd w:val="clear" w:color="auto" w:fill="FFFFFF"/>
      <w:spacing w:after="360" w:line="0" w:lineRule="atLeast"/>
      <w:outlineLvl w:val="0"/>
    </w:pPr>
    <w:rPr>
      <w:rFonts w:ascii="Arial Narrow" w:eastAsia="Arial Narrow" w:hAnsi="Arial Narrow" w:cs="Arial Narrow"/>
      <w:b/>
      <w:bCs/>
      <w:spacing w:val="-12"/>
      <w:sz w:val="65"/>
      <w:szCs w:val="65"/>
    </w:rPr>
  </w:style>
  <w:style w:type="paragraph" w:customStyle="1" w:styleId="30">
    <w:name w:val="Заголовок №3"/>
    <w:basedOn w:val="a"/>
    <w:link w:val="3"/>
    <w:rsid w:val="001D00A4"/>
    <w:pPr>
      <w:shd w:val="clear" w:color="auto" w:fill="FFFFFF"/>
      <w:spacing w:before="360" w:after="360" w:line="0" w:lineRule="atLeast"/>
      <w:jc w:val="both"/>
      <w:outlineLvl w:val="2"/>
    </w:pPr>
    <w:rPr>
      <w:rFonts w:ascii="Bookman Old Style" w:eastAsia="Bookman Old Style" w:hAnsi="Bookman Old Style" w:cs="Bookman Old Style"/>
      <w:b/>
      <w:bCs/>
      <w:i/>
      <w:iCs/>
      <w:spacing w:val="1"/>
      <w:sz w:val="20"/>
      <w:szCs w:val="20"/>
    </w:rPr>
  </w:style>
  <w:style w:type="paragraph" w:customStyle="1" w:styleId="20">
    <w:name w:val="Основной текст (2)"/>
    <w:basedOn w:val="a"/>
    <w:link w:val="2"/>
    <w:rsid w:val="001D00A4"/>
    <w:pPr>
      <w:shd w:val="clear" w:color="auto" w:fill="FFFFFF"/>
      <w:spacing w:before="360" w:line="298" w:lineRule="exact"/>
      <w:jc w:val="both"/>
    </w:pPr>
    <w:rPr>
      <w:rFonts w:ascii="Trebuchet MS" w:eastAsia="Trebuchet MS" w:hAnsi="Trebuchet MS" w:cs="Trebuchet MS"/>
      <w:b/>
      <w:bCs/>
      <w:i/>
      <w:iCs/>
      <w:spacing w:val="4"/>
      <w:sz w:val="23"/>
      <w:szCs w:val="23"/>
    </w:rPr>
  </w:style>
  <w:style w:type="paragraph" w:customStyle="1" w:styleId="33">
    <w:name w:val="Основной текст (3)"/>
    <w:basedOn w:val="a"/>
    <w:link w:val="32"/>
    <w:rsid w:val="001D00A4"/>
    <w:pPr>
      <w:shd w:val="clear" w:color="auto" w:fill="FFFFFF"/>
      <w:spacing w:line="283" w:lineRule="exact"/>
      <w:jc w:val="both"/>
    </w:pPr>
    <w:rPr>
      <w:rFonts w:ascii="Trebuchet MS" w:eastAsia="Trebuchet MS" w:hAnsi="Trebuchet MS" w:cs="Trebuchet MS"/>
      <w:spacing w:val="3"/>
      <w:sz w:val="17"/>
      <w:szCs w:val="17"/>
    </w:rPr>
  </w:style>
  <w:style w:type="paragraph" w:customStyle="1" w:styleId="22">
    <w:name w:val="Основной текст2"/>
    <w:basedOn w:val="a"/>
    <w:link w:val="a4"/>
    <w:rsid w:val="001D00A4"/>
    <w:pPr>
      <w:shd w:val="clear" w:color="auto" w:fill="FFFFFF"/>
      <w:spacing w:line="283" w:lineRule="exact"/>
      <w:ind w:hanging="1180"/>
      <w:jc w:val="both"/>
    </w:pPr>
    <w:rPr>
      <w:rFonts w:ascii="Trebuchet MS" w:eastAsia="Trebuchet MS" w:hAnsi="Trebuchet MS" w:cs="Trebuchet MS"/>
      <w:spacing w:val="3"/>
      <w:sz w:val="17"/>
      <w:szCs w:val="17"/>
    </w:rPr>
  </w:style>
  <w:style w:type="paragraph" w:customStyle="1" w:styleId="40">
    <w:name w:val="Основной текст (4)"/>
    <w:basedOn w:val="a"/>
    <w:link w:val="4"/>
    <w:rsid w:val="001D00A4"/>
    <w:pPr>
      <w:shd w:val="clear" w:color="auto" w:fill="FFFFFF"/>
      <w:spacing w:after="600" w:line="197" w:lineRule="exact"/>
    </w:pPr>
    <w:rPr>
      <w:rFonts w:ascii="Trebuchet MS" w:eastAsia="Trebuchet MS" w:hAnsi="Trebuchet MS" w:cs="Trebuchet MS"/>
      <w:spacing w:val="8"/>
      <w:sz w:val="12"/>
      <w:szCs w:val="12"/>
    </w:rPr>
  </w:style>
  <w:style w:type="paragraph" w:customStyle="1" w:styleId="50">
    <w:name w:val="Основной текст (5)"/>
    <w:basedOn w:val="a"/>
    <w:link w:val="5"/>
    <w:rsid w:val="001D00A4"/>
    <w:pPr>
      <w:shd w:val="clear" w:color="auto" w:fill="FFFFFF"/>
      <w:spacing w:line="283" w:lineRule="exact"/>
      <w:ind w:hanging="1180"/>
      <w:jc w:val="both"/>
    </w:pPr>
    <w:rPr>
      <w:rFonts w:ascii="Trebuchet MS" w:eastAsia="Trebuchet MS" w:hAnsi="Trebuchet MS" w:cs="Trebuchet MS"/>
      <w:b/>
      <w:bCs/>
      <w:spacing w:val="2"/>
      <w:sz w:val="17"/>
      <w:szCs w:val="17"/>
    </w:rPr>
  </w:style>
  <w:style w:type="paragraph" w:customStyle="1" w:styleId="24">
    <w:name w:val="Заголовок №2"/>
    <w:basedOn w:val="a"/>
    <w:link w:val="23"/>
    <w:rsid w:val="001D00A4"/>
    <w:pPr>
      <w:shd w:val="clear" w:color="auto" w:fill="FFFFFF"/>
      <w:spacing w:line="679" w:lineRule="exact"/>
      <w:outlineLvl w:val="1"/>
    </w:pPr>
    <w:rPr>
      <w:rFonts w:ascii="Trebuchet MS" w:eastAsia="Trebuchet MS" w:hAnsi="Trebuchet MS" w:cs="Trebuchet MS"/>
      <w:spacing w:val="16"/>
      <w:sz w:val="52"/>
      <w:szCs w:val="52"/>
    </w:rPr>
  </w:style>
  <w:style w:type="paragraph" w:customStyle="1" w:styleId="70">
    <w:name w:val="Основной текст (7)"/>
    <w:basedOn w:val="a"/>
    <w:link w:val="7"/>
    <w:rsid w:val="001D00A4"/>
    <w:pPr>
      <w:shd w:val="clear" w:color="auto" w:fill="FFFFFF"/>
      <w:spacing w:after="300" w:line="262" w:lineRule="exact"/>
    </w:pPr>
    <w:rPr>
      <w:rFonts w:ascii="Bookman Old Style" w:eastAsia="Bookman Old Style" w:hAnsi="Bookman Old Style" w:cs="Bookman Old Style"/>
      <w:i/>
      <w:iCs/>
      <w:spacing w:val="-3"/>
      <w:sz w:val="21"/>
      <w:szCs w:val="21"/>
    </w:rPr>
  </w:style>
  <w:style w:type="paragraph" w:customStyle="1" w:styleId="80">
    <w:name w:val="Основной текст (8)"/>
    <w:basedOn w:val="a"/>
    <w:link w:val="8"/>
    <w:rsid w:val="001D00A4"/>
    <w:pPr>
      <w:shd w:val="clear" w:color="auto" w:fill="FFFFFF"/>
      <w:spacing w:before="180" w:after="60" w:line="0" w:lineRule="atLeast"/>
      <w:ind w:firstLine="280"/>
      <w:jc w:val="both"/>
    </w:pPr>
    <w:rPr>
      <w:rFonts w:ascii="Trebuchet MS" w:eastAsia="Trebuchet MS" w:hAnsi="Trebuchet MS" w:cs="Trebuchet MS"/>
      <w:b/>
      <w:bCs/>
      <w:spacing w:val="1"/>
      <w:sz w:val="23"/>
      <w:szCs w:val="23"/>
    </w:rPr>
  </w:style>
  <w:style w:type="paragraph" w:customStyle="1" w:styleId="43">
    <w:name w:val="Заголовок №4"/>
    <w:basedOn w:val="a"/>
    <w:link w:val="42"/>
    <w:rsid w:val="001D00A4"/>
    <w:pPr>
      <w:shd w:val="clear" w:color="auto" w:fill="FFFFFF"/>
      <w:spacing w:before="240" w:line="283" w:lineRule="exact"/>
      <w:ind w:hanging="1180"/>
      <w:outlineLvl w:val="3"/>
    </w:pPr>
    <w:rPr>
      <w:rFonts w:ascii="Trebuchet MS" w:eastAsia="Trebuchet MS" w:hAnsi="Trebuchet MS" w:cs="Trebuchet MS"/>
      <w:b/>
      <w:bCs/>
      <w:spacing w:val="2"/>
      <w:sz w:val="17"/>
      <w:szCs w:val="17"/>
    </w:rPr>
  </w:style>
  <w:style w:type="paragraph" w:customStyle="1" w:styleId="90">
    <w:name w:val="Основной текст (9)"/>
    <w:basedOn w:val="a"/>
    <w:link w:val="9"/>
    <w:rsid w:val="001D00A4"/>
    <w:pPr>
      <w:shd w:val="clear" w:color="auto" w:fill="FFFFFF"/>
      <w:spacing w:before="240" w:line="283" w:lineRule="exact"/>
      <w:jc w:val="center"/>
    </w:pPr>
    <w:rPr>
      <w:rFonts w:ascii="Trebuchet MS" w:eastAsia="Trebuchet MS" w:hAnsi="Trebuchet MS" w:cs="Trebuchet MS"/>
      <w:i/>
      <w:iCs/>
      <w:spacing w:val="-1"/>
      <w:sz w:val="17"/>
      <w:szCs w:val="17"/>
    </w:rPr>
  </w:style>
  <w:style w:type="paragraph" w:customStyle="1" w:styleId="a6">
    <w:name w:val="Колонтитул"/>
    <w:basedOn w:val="a"/>
    <w:link w:val="a5"/>
    <w:rsid w:val="001D00A4"/>
    <w:pPr>
      <w:shd w:val="clear" w:color="auto" w:fill="FFFFFF"/>
      <w:spacing w:line="221" w:lineRule="exact"/>
    </w:pPr>
    <w:rPr>
      <w:rFonts w:ascii="Trebuchet MS" w:eastAsia="Trebuchet MS" w:hAnsi="Trebuchet MS" w:cs="Trebuchet MS"/>
      <w:b/>
      <w:bCs/>
      <w:spacing w:val="3"/>
      <w:sz w:val="17"/>
      <w:szCs w:val="17"/>
    </w:rPr>
  </w:style>
  <w:style w:type="paragraph" w:styleId="a7">
    <w:name w:val="List Paragraph"/>
    <w:basedOn w:val="a"/>
    <w:uiPriority w:val="34"/>
    <w:qFormat/>
    <w:rsid w:val="00D35A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4584DB-6B86-42A0-A684-E1601ED83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1107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Вебер</dc:creator>
  <cp:lastModifiedBy>Вебер</cp:lastModifiedBy>
  <cp:revision>4</cp:revision>
  <dcterms:created xsi:type="dcterms:W3CDTF">2014-09-18T08:42:00Z</dcterms:created>
  <dcterms:modified xsi:type="dcterms:W3CDTF">2017-04-03T08:17:00Z</dcterms:modified>
</cp:coreProperties>
</file>